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205">
      <w:pPr>
        <w:pStyle w:val="a3"/>
        <w:divId w:val="15632492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324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33587243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</w:tr>
      <w:tr w:rsidR="00000000">
        <w:trPr>
          <w:divId w:val="156324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</w:tr>
      <w:tr w:rsidR="00000000">
        <w:trPr>
          <w:divId w:val="156324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33544268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</w:tr>
      <w:tr w:rsidR="00000000">
        <w:trPr>
          <w:divId w:val="156324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3249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12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 (Электронную форму бюллетен</w:t>
            </w:r>
            <w:r>
              <w:rPr>
                <w:rFonts w:eastAsia="Times New Roman"/>
              </w:rPr>
              <w:br/>
              <w:t>я можно заполнить на сайте www.company.rt.ru. и МП "Кворум")</w:t>
            </w:r>
          </w:p>
        </w:tc>
      </w:tr>
    </w:tbl>
    <w:p w:rsidR="00000000" w:rsidRDefault="00EC1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</w:t>
            </w:r>
            <w:r>
              <w:rPr>
                <w:rFonts w:eastAsia="Times New Roman"/>
              </w:rPr>
              <w:t>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C1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</w:tbl>
    <w:p w:rsidR="00000000" w:rsidRDefault="00EC1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Вы можете бесплатно проголосовать дистанционно, заполнив электронную</w:t>
            </w:r>
            <w:r>
              <w:rPr>
                <w:rFonts w:eastAsia="Times New Roman"/>
              </w:rPr>
              <w:t xml:space="preserve"> ф</w:t>
            </w:r>
            <w:r>
              <w:rPr>
                <w:rFonts w:eastAsia="Times New Roman"/>
              </w:rPr>
              <w:br/>
              <w:t>орму бюллетеней на сайте www.company.rt.ru.Сервисы электронного голосо</w:t>
            </w:r>
            <w:r>
              <w:rPr>
                <w:rFonts w:eastAsia="Times New Roman"/>
              </w:rPr>
              <w:br/>
              <w:t>вания предоставляются Акционерным обществом ВТБ Регистратор, 127137, г</w:t>
            </w:r>
            <w:r>
              <w:rPr>
                <w:rFonts w:eastAsia="Times New Roman"/>
              </w:rPr>
              <w:br/>
              <w:t>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</w:t>
            </w:r>
            <w:r>
              <w:rPr>
                <w:rFonts w:eastAsia="Times New Roman"/>
              </w:rPr>
              <w:t xml:space="preserve">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www.company.rt.ru.</w:t>
            </w:r>
          </w:p>
        </w:tc>
      </w:tr>
    </w:tbl>
    <w:p w:rsidR="00000000" w:rsidRDefault="00EC1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«Ростелеком»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всю чистую прибыль ПАО «Ростелеком» по результатам 2018 года в размере 5 381 373 000 рублей в следующем порядке: Чистую прибыль за 9 месяцев 2018 года в размере 5 648 507 000 направить на выплату дивидендов по результатам 9 месяцев 2018 года; </w:t>
            </w:r>
            <w:r>
              <w:rPr>
                <w:rFonts w:eastAsia="Times New Roman"/>
              </w:rPr>
              <w:t xml:space="preserve">Чистый убыток за 4 квартал 2018 года в размере 267 134 000 перевести в состав нераспределенной прибыли прошлых 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нераспределенную прибыль ПАО «Ростелеком» прошлых лет в размере 8 273 893 505 рублей на выплату дивидендов по результатам 9 месяцев 2018 года и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2018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. Выплатить дивиденды </w:t>
            </w:r>
            <w:r>
              <w:rPr>
                <w:rFonts w:eastAsia="Times New Roman"/>
              </w:rPr>
              <w:t xml:space="preserve">по результатам 2018 года в денежной форме:....Полная формулировка решения содержится в файле "Решение 5.1"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Иванченко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Беликов Игорь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</w:t>
            </w:r>
            <w:r>
              <w:rPr>
                <w:rFonts w:eastAsia="Times New Roman"/>
              </w:rPr>
              <w:t>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Дмитриев Антон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</w:t>
            </w:r>
            <w:r>
              <w:rPr>
                <w:rFonts w:eastAsia="Times New Roman"/>
              </w:rPr>
              <w:t>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Канцуров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7.6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7.7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2019 года и первое п</w:t>
            </w:r>
            <w:r>
              <w:rPr>
                <w:rFonts w:eastAsia="Times New Roman"/>
              </w:rPr>
              <w:t>олугодие 2020 года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являющимся государственными служащими, </w:t>
            </w:r>
            <w:r>
              <w:rPr>
                <w:rFonts w:eastAsia="Times New Roman"/>
              </w:rPr>
              <w:t xml:space="preserve">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</w:t>
            </w:r>
            <w:r>
              <w:rPr>
                <w:rFonts w:eastAsia="Times New Roman"/>
              </w:rPr>
              <w:t xml:space="preserve">остелеком», исполнявшему функции члена совета директоров с момента проведения годового общего собрания акционеров по итогам 2017 года до внеочередного общего собрания акционеров, </w:t>
            </w:r>
            <w:r>
              <w:rPr>
                <w:rFonts w:eastAsia="Times New Roman"/>
              </w:rPr>
              <w:lastRenderedPageBreak/>
              <w:t>состоявшегося 24 декабря 2018 года, в следующем размере:...Полная формулировк</w:t>
            </w:r>
            <w:r>
              <w:rPr>
                <w:rFonts w:eastAsia="Times New Roman"/>
              </w:rPr>
              <w:t xml:space="preserve">а решения содержится в файле "Решение 9.1"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</w:t>
            </w:r>
            <w:r>
              <w:rPr>
                <w:rFonts w:eastAsia="Times New Roman"/>
              </w:rPr>
              <w:t xml:space="preserve">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</w:t>
            </w:r>
            <w:r>
              <w:rPr>
                <w:rFonts w:eastAsia="Times New Roman"/>
              </w:rPr>
              <w:t>или работником ПАО «Ростелеком», исполнявшему функции члена ревизионной комиссии с момента проведения годового общего собрания акционеров по итогам 2017 года до годового общего собрания акционеров по итогам 2018 года, в размере 800 000 рублей; председателю</w:t>
            </w:r>
            <w:r>
              <w:rPr>
                <w:rFonts w:eastAsia="Times New Roman"/>
              </w:rPr>
              <w:t xml:space="preserve"> ревизионной комиссии годовое вознаграждение устанавливается с коэффициентом 1,3, секретарю ревизионной комиссии – с коэффициентом 1,1; 2. Компенсировать членам ревизионной комиссии расходы, связанные с исполнением членами ревизионной комиссии своих функци</w:t>
            </w:r>
            <w:r>
              <w:rPr>
                <w:rFonts w:eastAsia="Times New Roman"/>
              </w:rPr>
              <w:t xml:space="preserve">й, в соответствии с Положением о ревизионной комиссии.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19.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19.</w:t>
            </w:r>
            <w:r>
              <w:rPr>
                <w:rFonts w:eastAsia="Times New Roman"/>
              </w:rPr>
              <w:t xml:space="preserve"> (Проект Устава размещен по адресу www.company.rt.ru в разделе </w:t>
            </w:r>
            <w:r>
              <w:rPr>
                <w:rFonts w:eastAsia="Times New Roman"/>
              </w:rPr>
              <w:lastRenderedPageBreak/>
              <w:t xml:space="preserve">«Инвесторам и акционерам» – «Общие собрания акционеров» – «Годовое общее собрание акционеров по итогам 2018 года».)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«Ростелеком» в редакции № 11. (Проект Положения об общем собрании акционеров </w:t>
            </w:r>
            <w:r>
              <w:rPr>
                <w:rFonts w:eastAsia="Times New Roman"/>
              </w:rPr>
              <w:t xml:space="preserve">размещен по адресу www.company.rt.ru в разделе «Инвесторам и акционерам» – «Общие собрания акционеров» – «Годовое общее собрание акционеров по итогам 2018 года».)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Участие ПАО «Ростелеком» в Ассоциации Саморегулируемой организации «Центральное объединение организаций по инженерным изысканиям для строительства «Центризыскания».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</w:t>
            </w:r>
            <w:r>
              <w:rPr>
                <w:rFonts w:eastAsia="Times New Roman"/>
              </w:rPr>
              <w:t xml:space="preserve">а в Ассоциации Саморегулируемой организации «Центральное объединение организаций по инженерным изысканиям для строительства «Центризыскания».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C12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1205">
      <w:pPr>
        <w:rPr>
          <w:rFonts w:eastAsia="Times New Roman"/>
        </w:rPr>
      </w:pPr>
    </w:p>
    <w:p w:rsidR="00000000" w:rsidRDefault="00EC12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120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2018 года.</w:t>
      </w:r>
      <w:r>
        <w:rPr>
          <w:rFonts w:eastAsia="Times New Roman"/>
        </w:rPr>
        <w:br/>
        <w:t>4. Утверждение распределения нераспределенной пр</w:t>
      </w:r>
      <w:r>
        <w:rPr>
          <w:rFonts w:eastAsia="Times New Roman"/>
        </w:rPr>
        <w:t>ибыли прошлых лет.</w:t>
      </w:r>
      <w:r>
        <w:rPr>
          <w:rFonts w:eastAsia="Times New Roman"/>
        </w:rPr>
        <w:br/>
        <w:t>5. О размере дивидендов, сроках и форме их выплаты по результатам 2018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>7. Избрание член</w:t>
      </w:r>
      <w:r>
        <w:rPr>
          <w:rFonts w:eastAsia="Times New Roman"/>
        </w:rPr>
        <w:t>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>9.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>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 Уст</w:t>
      </w:r>
      <w:r>
        <w:rPr>
          <w:rFonts w:eastAsia="Times New Roman"/>
        </w:rPr>
        <w:t>ава ПАО «Ростелеком» в редакции № 19.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11.</w:t>
      </w:r>
      <w:r>
        <w:rPr>
          <w:rFonts w:eastAsia="Times New Roman"/>
        </w:rPr>
        <w:br/>
        <w:t>13. Участие ПАО «Ростелеком» в Ассоциации Саморегулируемой организации «Центральное объединение организаций по инженерным изыскан</w:t>
      </w:r>
      <w:r>
        <w:rPr>
          <w:rFonts w:eastAsia="Times New Roman"/>
        </w:rPr>
        <w:t xml:space="preserve">иям для строительства «Центризыскания». </w:t>
      </w:r>
    </w:p>
    <w:p w:rsidR="00000000" w:rsidRDefault="00EC12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1205">
      <w:pPr>
        <w:pStyle w:val="a3"/>
      </w:pPr>
      <w:r>
        <w:t>4.2. Информация о созыве общего собрания акционеров</w:t>
      </w:r>
      <w:r>
        <w:t xml:space="preserve"> эмитента.</w:t>
      </w:r>
    </w:p>
    <w:p w:rsidR="00000000" w:rsidRDefault="00EC120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</w:t>
      </w:r>
      <w:r>
        <w:t>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1205">
      <w:pPr>
        <w:pStyle w:val="a3"/>
      </w:pPr>
      <w:r>
        <w:t>Электронная форма бюллетеня для голосования может быть заполнена в информационно-телекоммуникац</w:t>
      </w:r>
      <w:r>
        <w:t xml:space="preserve">ионной сети «Интернет» по адресам: www.vtbreg.ru, www.e-vote.ru и мобильном приложении "Кворум". </w:t>
      </w:r>
    </w:p>
    <w:p w:rsidR="00000000" w:rsidRDefault="00EC1205">
      <w:pPr>
        <w:pStyle w:val="a3"/>
      </w:pPr>
      <w:r>
        <w:lastRenderedPageBreak/>
        <w:t>Электронная форма бюллетеня для голосования может быть заполнена в информационно-телекоммуникационной сети «Интернет» по адресам: www.vtbreg.ru, www.e-vote.ru</w:t>
      </w:r>
      <w:r>
        <w:t xml:space="preserve"> и мобильном приложении "Кворум". </w:t>
      </w:r>
    </w:p>
    <w:p w:rsidR="00000000" w:rsidRDefault="00EC12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1205" w:rsidRDefault="00EC1205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C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03C6"/>
    <w:rsid w:val="00C603C6"/>
    <w:rsid w:val="00E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48DB8-2F34-4398-B584-F3A1C1B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689e7805ad40128144ff19129e5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2019-05-21T05:12:00Z</dcterms:created>
  <dcterms:modified xsi:type="dcterms:W3CDTF">2019-05-21T05:12:00Z</dcterms:modified>
</cp:coreProperties>
</file>