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79EC">
      <w:pPr>
        <w:pStyle w:val="a3"/>
        <w:divId w:val="198982174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9821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33192527</w:t>
            </w:r>
          </w:p>
        </w:tc>
        <w:tc>
          <w:tcPr>
            <w:tcW w:w="0" w:type="auto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</w:p>
        </w:tc>
      </w:tr>
      <w:tr w:rsidR="00000000">
        <w:trPr>
          <w:divId w:val="1989821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</w:p>
        </w:tc>
      </w:tr>
      <w:tr w:rsidR="00000000">
        <w:trPr>
          <w:divId w:val="1989821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33037309</w:t>
            </w:r>
          </w:p>
        </w:tc>
        <w:tc>
          <w:tcPr>
            <w:tcW w:w="0" w:type="auto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</w:p>
        </w:tc>
      </w:tr>
      <w:tr w:rsidR="00000000">
        <w:trPr>
          <w:divId w:val="1989821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9821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79E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7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4087</w:t>
            </w:r>
            <w:r>
              <w:rPr>
                <w:rFonts w:eastAsia="Times New Roman"/>
              </w:rPr>
              <w:t>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</w:t>
            </w:r>
          </w:p>
        </w:tc>
      </w:tr>
    </w:tbl>
    <w:p w:rsidR="00000000" w:rsidRDefault="007879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7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408772X5935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879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7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7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408773</w:t>
            </w:r>
          </w:p>
        </w:tc>
      </w:tr>
    </w:tbl>
    <w:p w:rsidR="00000000" w:rsidRDefault="007879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43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79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филиал ПАО «Корпорация ВСМПО-АВИСМА»; 109052, Россия, г. Москва, ул.</w:t>
            </w:r>
            <w:r>
              <w:rPr>
                <w:rFonts w:eastAsia="Times New Roman"/>
              </w:rPr>
              <w:br/>
              <w:t>Новохохловская, д. 23, стр. 1, АО «Регистраторское общество «СТАТУС»,</w:t>
            </w:r>
            <w:r>
              <w:rPr>
                <w:rFonts w:eastAsia="Times New Roman"/>
              </w:rPr>
              <w:br/>
              <w:t>624760, Россия, Свердловская область, г. Верх</w:t>
            </w:r>
            <w:r>
              <w:rPr>
                <w:rFonts w:eastAsia="Times New Roman"/>
              </w:rPr>
              <w:t>няя Салда, ул. Парковая,</w:t>
            </w:r>
            <w:r>
              <w:rPr>
                <w:rFonts w:eastAsia="Times New Roman"/>
              </w:rPr>
              <w:br/>
              <w:t>1, ПАО «Корпорация ВСМПО-АВИСМА»; 618421, Россия, Пермский край, г. Б</w:t>
            </w:r>
            <w:r>
              <w:rPr>
                <w:rFonts w:eastAsia="Times New Roman"/>
              </w:rPr>
              <w:br/>
              <w:t>ерезники, ул. Загородная, 29,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79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79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7879EC">
      <w:pPr>
        <w:rPr>
          <w:rFonts w:eastAsia="Times New Roman"/>
        </w:rPr>
      </w:pPr>
    </w:p>
    <w:p w:rsidR="00000000" w:rsidRDefault="007879E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879E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«Корпорация ВСМПО-АВИСМА» за 2018 год.</w:t>
      </w:r>
      <w:r>
        <w:rPr>
          <w:rFonts w:eastAsia="Times New Roman"/>
        </w:rPr>
        <w:br/>
        <w:t>2. Утверждение годовой бухгалтерской (финансовой) отчетности ПАО «Корпорация ВСМПО-АВИСМА» за 2018 год.</w:t>
      </w:r>
      <w:r>
        <w:rPr>
          <w:rFonts w:eastAsia="Times New Roman"/>
        </w:rPr>
        <w:br/>
        <w:t>3. Избрание членов Совета директоров ПАО «Корпорация ВСМПО-АВИСМА».</w:t>
      </w:r>
      <w:r>
        <w:rPr>
          <w:rFonts w:eastAsia="Times New Roman"/>
        </w:rPr>
        <w:br/>
        <w:t>4. Избрани</w:t>
      </w:r>
      <w:r>
        <w:rPr>
          <w:rFonts w:eastAsia="Times New Roman"/>
        </w:rPr>
        <w:t>е членов Ревизионной комиссии ПАО «Корпорация ВСМПО-АВИСМА».</w:t>
      </w:r>
      <w:r>
        <w:rPr>
          <w:rFonts w:eastAsia="Times New Roman"/>
        </w:rPr>
        <w:br/>
        <w:t>5. Утверждение аудитора ПАО «Корпорация ВСМПО-АВИСМА».</w:t>
      </w:r>
      <w:r>
        <w:rPr>
          <w:rFonts w:eastAsia="Times New Roman"/>
        </w:rPr>
        <w:br/>
        <w:t>6. Утверждение распределения прибыли (в том числе выплата (объявление) дивидендов, за исключением выплаты (объявления) дивидендов по результ</w:t>
      </w:r>
      <w:r>
        <w:rPr>
          <w:rFonts w:eastAsia="Times New Roman"/>
        </w:rPr>
        <w:t>атам полугодия 2018 года) и убытков ПАО «Корпорация ВСМПО-АВИСМА» по результатам 2018 года и определение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7. О выплате вознаграждения за работу в составе Совета директоров членам Сов</w:t>
      </w:r>
      <w:r>
        <w:rPr>
          <w:rFonts w:eastAsia="Times New Roman"/>
        </w:rPr>
        <w:t>ета директоров ПАО «Корпорация ВСМПО-АВИСМА».</w:t>
      </w:r>
      <w:r>
        <w:rPr>
          <w:rFonts w:eastAsia="Times New Roman"/>
        </w:rPr>
        <w:br/>
        <w:t xml:space="preserve">8. О выплате вознаграждения за работу в составе Ревизионной комиссии членам Ревизионной комиссии ПАО «Корпорация ВСМПО-АВИСМА». </w:t>
      </w:r>
    </w:p>
    <w:p w:rsidR="00000000" w:rsidRDefault="007879EC">
      <w:pPr>
        <w:pStyle w:val="a3"/>
      </w:pPr>
      <w:r>
        <w:t>Настоящим сообщаем о получении НКО АО НРД информации, предоставляемой эмитентом ц</w:t>
      </w:r>
      <w:r>
        <w:t>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</w:t>
      </w:r>
      <w:r>
        <w:t xml:space="preserve">ях к порядку предоставления центральным депозитарием доступа к такой информации". </w:t>
      </w:r>
    </w:p>
    <w:p w:rsidR="00000000" w:rsidRDefault="007879EC">
      <w:pPr>
        <w:pStyle w:val="a3"/>
      </w:pPr>
      <w:r>
        <w:t>4.2. Информация о созыве общего собрания акционеров эмитента.</w:t>
      </w:r>
    </w:p>
    <w:p w:rsidR="00000000" w:rsidRDefault="007879E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</w:t>
      </w:r>
      <w:r>
        <w:t xml:space="preserve"> лиц, имеющих право на участие в данном </w:t>
      </w:r>
      <w:r>
        <w:lastRenderedPageBreak/>
        <w:t>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879EC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879EC" w:rsidRDefault="007879EC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8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3FD9"/>
    <w:rsid w:val="007879EC"/>
    <w:rsid w:val="0088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864853-5310-4FA0-9458-2DA16B42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2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44d7c084a54049833d777e09614c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2019-04-26T05:19:00Z</dcterms:created>
  <dcterms:modified xsi:type="dcterms:W3CDTF">2019-04-26T05:19:00Z</dcterms:modified>
</cp:coreProperties>
</file>