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F70C7">
      <w:pPr>
        <w:pStyle w:val="a3"/>
        <w:divId w:val="18680066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68006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105522544</w:t>
            </w:r>
          </w:p>
        </w:tc>
        <w:tc>
          <w:tcPr>
            <w:tcW w:w="0" w:type="auto"/>
            <w:vAlign w:val="center"/>
            <w:hideMark/>
          </w:tcPr>
          <w:p w:rsidR="00000000" w:rsidRDefault="00BF70C7">
            <w:pPr>
              <w:rPr>
                <w:rFonts w:eastAsia="Times New Roman"/>
              </w:rPr>
            </w:pPr>
          </w:p>
        </w:tc>
      </w:tr>
      <w:tr w:rsidR="00000000">
        <w:trPr>
          <w:divId w:val="1868006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70C7">
            <w:pPr>
              <w:rPr>
                <w:rFonts w:eastAsia="Times New Roman"/>
              </w:rPr>
            </w:pPr>
          </w:p>
        </w:tc>
      </w:tr>
      <w:tr w:rsidR="00000000">
        <w:trPr>
          <w:divId w:val="1868006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F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105417988</w:t>
            </w:r>
          </w:p>
        </w:tc>
        <w:tc>
          <w:tcPr>
            <w:tcW w:w="0" w:type="auto"/>
            <w:vAlign w:val="center"/>
            <w:hideMark/>
          </w:tcPr>
          <w:p w:rsidR="00000000" w:rsidRDefault="00BF70C7">
            <w:pPr>
              <w:rPr>
                <w:rFonts w:eastAsia="Times New Roman"/>
              </w:rPr>
            </w:pPr>
          </w:p>
        </w:tc>
      </w:tr>
      <w:tr w:rsidR="00000000">
        <w:trPr>
          <w:divId w:val="1868006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8006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F70C7">
      <w:pPr>
        <w:pStyle w:val="1"/>
        <w:rPr>
          <w:rFonts w:eastAsia="Times New Roman"/>
        </w:rPr>
      </w:pPr>
      <w:r>
        <w:rPr>
          <w:rFonts w:eastAsia="Times New Roman"/>
        </w:rPr>
        <w:t>(PRIO) О корпоративном действии "Преимущественное право приобретения ценных бумаг" с ценными бумагами эмитента ПАО "Сегежа Групп" ИНН 9703024202 (акции 1-01-87154-H / ISIN RU000A102XG9, 1-01-87154-H-002D / ISIN RU000A10B040)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</w:t>
            </w:r>
            <w:r>
              <w:rPr>
                <w:rFonts w:eastAsia="Times New Roman"/>
                <w:b/>
                <w:bCs/>
              </w:rPr>
              <w:t>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0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995205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0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0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0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0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BF70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F7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BF7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995205X64292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vAlign w:val="center"/>
            <w:hideMark/>
          </w:tcPr>
          <w:p w:rsidR="00000000" w:rsidRDefault="00BF7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995205X83952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RU000A10B040</w:t>
            </w:r>
          </w:p>
        </w:tc>
        <w:tc>
          <w:tcPr>
            <w:tcW w:w="0" w:type="auto"/>
            <w:vAlign w:val="center"/>
            <w:hideMark/>
          </w:tcPr>
          <w:p w:rsidR="00000000" w:rsidRDefault="00BF70C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F70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4"/>
        <w:gridCol w:w="24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0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1-01-87154-H-002D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0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04 марта 2025 г. по 17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0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2025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0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апреля 2025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0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.8 RUB</w:t>
            </w:r>
          </w:p>
        </w:tc>
      </w:tr>
    </w:tbl>
    <w:p w:rsidR="00000000" w:rsidRDefault="00BF70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982419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0C7">
            <w:pPr>
              <w:rPr>
                <w:rFonts w:eastAsia="Times New Roman"/>
              </w:rPr>
            </w:pPr>
          </w:p>
        </w:tc>
      </w:tr>
    </w:tbl>
    <w:p w:rsidR="00000000" w:rsidRDefault="00BF70C7">
      <w:pPr>
        <w:rPr>
          <w:rFonts w:eastAsia="Times New Roman"/>
        </w:rPr>
      </w:pPr>
    </w:p>
    <w:p w:rsidR="00000000" w:rsidRDefault="00BF70C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</w:t>
      </w:r>
      <w:r>
        <w:t xml:space="preserve">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F70C7">
      <w:pPr>
        <w:pStyle w:val="a3"/>
      </w:pPr>
      <w:r>
        <w:t>5.8</w:t>
      </w:r>
      <w:r>
        <w:t xml:space="preserve"> Информация о возможности и порядке осуществления преимущественного права приобретения размещаемых дополнительных акций и ценных бумаг, конвертируемых в акции </w:t>
      </w:r>
    </w:p>
    <w:p w:rsidR="00000000" w:rsidRDefault="00BF70C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F70C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F70C7">
      <w:pPr>
        <w:rPr>
          <w:rFonts w:eastAsia="Times New Roman"/>
        </w:rPr>
      </w:pPr>
      <w:r>
        <w:rPr>
          <w:rFonts w:eastAsia="Times New Roman"/>
        </w:rPr>
        <w:br/>
      </w:r>
    </w:p>
    <w:p w:rsidR="00BF70C7" w:rsidRDefault="00BF70C7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F7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B36DF"/>
    <w:rsid w:val="001B36DF"/>
    <w:rsid w:val="00B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601D7C-83AC-4A96-A10E-105726F0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0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96e09c629a947508a2cf832b0d4d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2025-03-05T04:59:00Z</dcterms:created>
  <dcterms:modified xsi:type="dcterms:W3CDTF">2025-03-05T04:59:00Z</dcterms:modified>
</cp:coreProperties>
</file>