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5DC1">
      <w:pPr>
        <w:pStyle w:val="a3"/>
        <w:divId w:val="195258817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2588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107416453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</w:p>
        </w:tc>
      </w:tr>
      <w:tr w:rsidR="00000000">
        <w:trPr>
          <w:divId w:val="1952588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</w:p>
        </w:tc>
      </w:tr>
      <w:tr w:rsidR="00000000">
        <w:trPr>
          <w:divId w:val="1952588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107342766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</w:p>
        </w:tc>
      </w:tr>
      <w:tr w:rsidR="00000000">
        <w:trPr>
          <w:divId w:val="1952588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2588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5DC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5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  <w:r>
              <w:rPr>
                <w:rFonts w:eastAsia="Times New Roman"/>
              </w:rPr>
              <w:t>9364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 06:00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Владивосток, о. Русский, п. Аякс, дом 10, кор</w:t>
            </w:r>
            <w:r>
              <w:rPr>
                <w:rFonts w:eastAsia="Times New Roman"/>
              </w:rPr>
              <w:br/>
              <w:t>пус В, уровень 5, зал Морской.</w:t>
            </w:r>
          </w:p>
        </w:tc>
      </w:tr>
    </w:tbl>
    <w:p w:rsidR="00000000" w:rsidRDefault="00D35D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1019364X80174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35D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</w:p>
        </w:tc>
      </w:tr>
    </w:tbl>
    <w:p w:rsidR="00000000" w:rsidRDefault="00D35D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1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D35D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2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МКПАО «Т-Технологии»</w:t>
            </w:r>
            <w:r>
              <w:rPr>
                <w:rFonts w:eastAsia="Times New Roman"/>
              </w:rPr>
              <w:t xml:space="preserve">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МКПАО «Т-Технологии» по результатам деятельности МКПАО «Т-Технологии» за 2024 год в размере 32 (Тридцать два) рубля на одну обыкновенную акцию. 2</w:t>
            </w:r>
            <w:r>
              <w:rPr>
                <w:rFonts w:eastAsia="Times New Roman"/>
              </w:rPr>
              <w:t>. Выплату дивидендов в размере 32 (Тридцать два) рубля на одну обыкновенную акцию осуществить со счета МКПАО «Т-Технологии» денежными средствами номинальным держателям и являющимся профессиональными участниками рынка ценных бумаг доверительным управляющим,</w:t>
            </w:r>
            <w:r>
              <w:rPr>
                <w:rFonts w:eastAsia="Times New Roman"/>
              </w:rPr>
              <w:t xml:space="preserve"> которые зарегистрированы в реестре акционеров МКПАО «Т-Технологии», в срок не позднее 30 мая 2025 года, другим зарегистрированным в реестре акционеров МКПАО «Т-Технологии» лицам – не позднее 24 июня 2025 года. Затраты на перечисление дивидендов любым спос</w:t>
            </w:r>
            <w:r>
              <w:rPr>
                <w:rFonts w:eastAsia="Times New Roman"/>
              </w:rPr>
              <w:t>обом осуществить за счёт МКПАО «Т-Технологии». 3. Предложить общему собранию акционеров МКПАО «Т-Технологии» установить на Годовом заседании дату, на которую определяются лица, имеющие право на получение дивидендов по результатам деятельности МКПАО «Т-Техн</w:t>
            </w:r>
            <w:r>
              <w:rPr>
                <w:rFonts w:eastAsia="Times New Roman"/>
              </w:rPr>
              <w:t>ологии» за 2024 год, – 16 мая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МКПАО «Т-Технологии».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«Т-Технологии»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Батехин Сергей Леонидович;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Близнюк Станислав Викторович;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Бухаров Федор Александрович;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 Кирилл Борисович;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Горелик Григорий Александрович;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Исаев Александр Ильич;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Татьяна Борисовна;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Лебедев Артём Игоревич;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Лебединский Александр Борисович;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Малиновский Алексей Владимирович;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Павлюкова Валерия Александровна;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Панченко Дмитрий Александрович;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Писемский Илья Николаевич;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Владислав Владимирович;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Цыганов Вячеслав Владимирович.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МКПАО «Т-Технологии» для проведения аудита отчетности, подготовленной по Российским стандартам бухгалтерского учета и отчетности, за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МКПАО «Т-Технологии» для проведения аудита отчетности, подготовленной по Российским стандартам бухгалтерского учета и отчетности, за 2025 год ООО «РИАН-АУДИТ» (ОГРН 1037709050664).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для </w:t>
            </w:r>
            <w:r>
              <w:rPr>
                <w:rFonts w:eastAsia="Times New Roman"/>
              </w:rPr>
              <w:t>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МКПАО «Т-Технологии» для проведения аудита отчетности, подготовленной по Международным стандартам финансовой отчетности, за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МКПАО «Т-</w:t>
            </w:r>
            <w:r>
              <w:rPr>
                <w:rFonts w:eastAsia="Times New Roman"/>
              </w:rPr>
              <w:t>Технологии» для проведения аудита отчетности, подготовленной по Международным стандартам финансовой отчетности, за 2025 год, АО «Технологии Доверия – Аудит» (ОГРН 1027700148431).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вознаграждениях и компенсации расходов членов Совета директоров МКПАО «Т-Технологии».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следующие выплаты членам Совета директоров МКПАО «Т-Технологии» на срок с даты избрания по дату следующего годового </w:t>
            </w:r>
            <w:r>
              <w:rPr>
                <w:rFonts w:eastAsia="Times New Roman"/>
              </w:rPr>
              <w:t>заседания общего собрания акционеров МКПАО «Т-Технологии» (далее – «Корпоративный год»): • Председателю Совета директоров МКПАО «Т-Технологии» выплачивается вознаграждение в размере 60 000 000 (Шестидесяти миллионов) рублей за Корпоративный год. Сумма возн</w:t>
            </w:r>
            <w:r>
              <w:rPr>
                <w:rFonts w:eastAsia="Times New Roman"/>
              </w:rPr>
              <w:t>аграждения выплачивается ежемесячно равными долями не позднее 15 (Пятнадцатого) числа месяца, следующего за месяцем исполнения им своих обязанностей в течение Корпоративного года. Сумма вознаграждения приведена до удержания налогов в соответствии с действу</w:t>
            </w:r>
            <w:r>
              <w:rPr>
                <w:rFonts w:eastAsia="Times New Roman"/>
              </w:rPr>
              <w:t>ющим законодательством Российской Федерации; • Членам Совета директоров МКПАО «Т-Технологии», не являющимся работниками и/или членами исполнительных органов и/или органов управления МКПАО «Т-Технологии», за исключением Совета директоров МКПАО «Т-Технологии</w:t>
            </w:r>
            <w:r>
              <w:rPr>
                <w:rFonts w:eastAsia="Times New Roman"/>
              </w:rPr>
              <w:t>», и/или его подконтрольных хозяйственных обществ, выплачивается вознаграждение в размере 18 000 000 (Восемнадцати милли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35D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35DC1">
      <w:pPr>
        <w:rPr>
          <w:rFonts w:eastAsia="Times New Roman"/>
        </w:rPr>
      </w:pPr>
    </w:p>
    <w:p w:rsidR="00000000" w:rsidRDefault="00D35DC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5DC1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МКПАО «Т-Технологии» по результатам 2024 года.</w:t>
      </w:r>
      <w:r>
        <w:rPr>
          <w:rFonts w:eastAsia="Times New Roman"/>
        </w:rPr>
        <w:br/>
        <w:t>2. Об избрании членов Совета директоров МКПАО «Т-Технологии».</w:t>
      </w:r>
      <w:r>
        <w:rPr>
          <w:rFonts w:eastAsia="Times New Roman"/>
        </w:rPr>
        <w:br/>
        <w:t>3. О назначении аудиторской организации МКПАО «Т-Технологии» для проведени</w:t>
      </w:r>
      <w:r>
        <w:rPr>
          <w:rFonts w:eastAsia="Times New Roman"/>
        </w:rPr>
        <w:t>я аудита отчетности, подготовленной по Российским стандартам бухгалтерского учета и отчетности, за 2025 год.</w:t>
      </w:r>
      <w:r>
        <w:rPr>
          <w:rFonts w:eastAsia="Times New Roman"/>
        </w:rPr>
        <w:br/>
        <w:t>4. О назначении аудиторской организации МКПАО «Т-Технологии» для проведения аудита отчетности, подготовленной по Международным стандартам финансово</w:t>
      </w:r>
      <w:r>
        <w:rPr>
          <w:rFonts w:eastAsia="Times New Roman"/>
        </w:rPr>
        <w:t>й отчетности, за 2025 год.</w:t>
      </w:r>
      <w:r>
        <w:rPr>
          <w:rFonts w:eastAsia="Times New Roman"/>
        </w:rPr>
        <w:br/>
        <w:t xml:space="preserve">5. О вознаграждениях и компенсации расходов членов Совета директоров МКПАО «Т-Технологии». </w:t>
      </w:r>
    </w:p>
    <w:p w:rsidR="00000000" w:rsidRDefault="00D35DC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</w:t>
      </w:r>
      <w:r>
        <w:t>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>т эмитента.</w:t>
      </w:r>
    </w:p>
    <w:p w:rsidR="00000000" w:rsidRDefault="00D35D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35DC1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35DC1">
      <w:pPr>
        <w:rPr>
          <w:rFonts w:eastAsia="Times New Roman"/>
        </w:rPr>
      </w:pPr>
      <w:r>
        <w:rPr>
          <w:rFonts w:eastAsia="Times New Roman"/>
        </w:rPr>
        <w:br/>
      </w:r>
    </w:p>
    <w:p w:rsidR="00D35DC1" w:rsidRDefault="00D35DC1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50DC"/>
    <w:rsid w:val="00AD50DC"/>
    <w:rsid w:val="00D3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68E32E-A053-4204-A9C4-44464846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12205ecfb243758a3595f127c15d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2025-04-14T04:07:00Z</dcterms:created>
  <dcterms:modified xsi:type="dcterms:W3CDTF">2025-04-14T04:07:00Z</dcterms:modified>
</cp:coreProperties>
</file>