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0EB2">
      <w:pPr>
        <w:pStyle w:val="a3"/>
        <w:divId w:val="105357903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357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22739746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</w:p>
        </w:tc>
      </w:tr>
      <w:tr w:rsidR="00000000">
        <w:trPr>
          <w:divId w:val="105357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</w:p>
        </w:tc>
      </w:tr>
      <w:tr w:rsidR="00000000">
        <w:trPr>
          <w:divId w:val="105357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22394830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</w:p>
        </w:tc>
      </w:tr>
      <w:tr w:rsidR="00000000">
        <w:trPr>
          <w:divId w:val="105357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3579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0EB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A70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70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A70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119333, Москва, Ленинский проспект, д. 55/1, стр.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70E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(в том числе выплата (объявление)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и убытков Общества по результатам 2016 года. Часть нераспределенной чистой прибыли Общества, полученной по результатам деятельности Общества в 2016 году, в размере 3 885 000 000,00 рублей распределить на выплату дивидендов (</w:t>
            </w:r>
            <w:r>
              <w:rPr>
                <w:rFonts w:eastAsia="Times New Roman"/>
              </w:rPr>
              <w:t>по 30 рублей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13 июня 2017 года. Выплату дивидендов но</w:t>
            </w:r>
            <w:r>
              <w:rPr>
                <w:rFonts w:eastAsia="Times New Roman"/>
              </w:rPr>
              <w:t>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14 июня по 27 июня 2017 года включительно, а другим зарегистрированным в реестре акционеров лицам - в перио</w:t>
            </w:r>
            <w:r>
              <w:rPr>
                <w:rFonts w:eastAsia="Times New Roman"/>
              </w:rPr>
              <w:t xml:space="preserve">д с 14 июня по 18 июля 2017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8 (восьми)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Волков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Волков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Литвиненко Владимир Стефанович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Литвиненко Владимир Стефанович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Викторова Екатерина Валерьяновна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Калинина Галина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количестве 3 (трех) человек в следующем составе: Синица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Общества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- ООО «ФБК».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0E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'Решение_7.1.pdf'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0E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A70E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0EB2">
      <w:pPr>
        <w:rPr>
          <w:rFonts w:eastAsia="Times New Roman"/>
        </w:rPr>
      </w:pPr>
    </w:p>
    <w:p w:rsidR="00000000" w:rsidRDefault="00A70E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0EB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2016 года.</w:t>
      </w:r>
      <w:r>
        <w:rPr>
          <w:rFonts w:eastAsia="Times New Roman"/>
        </w:rPr>
        <w:br/>
        <w:t>4. И</w:t>
      </w:r>
      <w:r>
        <w:rPr>
          <w:rFonts w:eastAsia="Times New Roman"/>
        </w:rPr>
        <w:t>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 на 2017 год.</w:t>
      </w:r>
      <w:r>
        <w:rPr>
          <w:rFonts w:eastAsia="Times New Roman"/>
        </w:rPr>
        <w:br/>
        <w:t xml:space="preserve">7. О выплате членам совета директоров Общества вознаграждений и компенсаций. </w:t>
      </w:r>
    </w:p>
    <w:p w:rsidR="00000000" w:rsidRDefault="00A70EB2">
      <w:pPr>
        <w:pStyle w:val="a3"/>
      </w:pPr>
      <w:r>
        <w:t>4.4. Информация о проведении общего соб</w:t>
      </w:r>
      <w:r>
        <w:t xml:space="preserve">рания акционеров (сообщение о проведении общего собрания акционеров) 4.6. Материалы, подлежащие предоставлению лицам, имеющим право на участие в общем собрании акционеров 4.8. Информация, составляющая содержание (текст) бюллетеней для голосования </w:t>
      </w:r>
    </w:p>
    <w:p w:rsidR="00000000" w:rsidRDefault="00A70EB2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70E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70EB2" w:rsidRDefault="00A70E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7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7150"/>
    <w:rsid w:val="00A70EB2"/>
    <w:rsid w:val="00AE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55a7015234998ac8cb1e154934e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2017-05-10T05:20:00Z</dcterms:created>
  <dcterms:modified xsi:type="dcterms:W3CDTF">2017-05-10T05:20:00Z</dcterms:modified>
</cp:coreProperties>
</file>