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10C64">
      <w:pPr>
        <w:pStyle w:val="a3"/>
        <w:divId w:val="128237299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823729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36460035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</w:p>
        </w:tc>
      </w:tr>
      <w:tr w:rsidR="00000000">
        <w:trPr>
          <w:divId w:val="12823729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</w:p>
        </w:tc>
      </w:tr>
      <w:tr w:rsidR="00000000">
        <w:trPr>
          <w:divId w:val="12823729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36426295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</w:p>
        </w:tc>
      </w:tr>
      <w:tr w:rsidR="00000000">
        <w:trPr>
          <w:divId w:val="12823729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23729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10C6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"ЧМК" ИНН 7450001007 (акция 1-01-00080-A / ISIN 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0C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446225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10C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10C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0C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0C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0C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0C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0C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0C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0C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0C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446225X8922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</w:t>
            </w:r>
            <w:r>
              <w:rPr>
                <w:rFonts w:eastAsia="Times New Roman"/>
              </w:rPr>
              <w:t xml:space="preserve">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10C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0C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ноября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0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10C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"/>
        <w:gridCol w:w="757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10C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0C6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совершение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0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совершение Публичным акционерным обществом «Челябинский металлургический комбинат» (далее - «Общество») сделок, </w:t>
            </w:r>
            <w:r>
              <w:rPr>
                <w:rFonts w:eastAsia="Times New Roman"/>
              </w:rPr>
              <w:t>в совершении которых имеется заинтересованность, на сумму более 10 %, но менее 25 % от балансовой стоимости активов Общества на последнюю отчетную дату между Публичным акционерным обществом «Сбербанк России» (ПАО Сбербанк), именуемым в дальнейшем Кредитор,</w:t>
            </w:r>
            <w:r>
              <w:rPr>
                <w:rFonts w:eastAsia="Times New Roman"/>
              </w:rPr>
              <w:t xml:space="preserve"> Банк или Залогодержатель и Публичным акционерным обществом «Челябинский металлургический комбинат» (ПАО «ЧМК»), именуемым в дальнейшем Поручитель, Залогодатель : А) Дополнительного соглашения № 1 к договору поручительства 160/п-5 от 29.04.2016г. в соответ</w:t>
            </w:r>
            <w:r>
              <w:rPr>
                <w:rFonts w:eastAsia="Times New Roman"/>
              </w:rPr>
              <w:t>ствии с которым: ПОРУЧИТЕЛЬ обязуется отвечать перед БАНКОМ за исполнение Обществом с ограниченной ответственностью «Братский завод ферросплавов (Заемщиком, Выгодоприобретателем), всех обязательств по Договору №160 об открытии невозобновляемой кредитной ли</w:t>
            </w:r>
            <w:r>
              <w:rPr>
                <w:rFonts w:eastAsia="Times New Roman"/>
              </w:rPr>
              <w:t xml:space="preserve">нии от 14 октября 2010 г., с учетом всех изменений и дополнений к нему по состоянию на дату одобрения., именуемому далее Креди 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</w:t>
            </w:r>
            <w:r>
              <w:rPr>
                <w:rFonts w:eastAsia="Times New Roman"/>
              </w:rPr>
              <w:t xml:space="preserve">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0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Публичным акционерным обществом «Челябинский металлургический комбинат» (далее - «Общество») сделок, в совершении которых имеется заинтересованность, на сумму более 10 %, но менее 25 % от балансовой стоимости активов Общества на</w:t>
            </w:r>
            <w:r>
              <w:rPr>
                <w:rFonts w:eastAsia="Times New Roman"/>
              </w:rPr>
              <w:t xml:space="preserve"> последнюю отчетную дату между Публичным акционерным обществом «Сбербанк России» (ПАО Сбербанк), именуемым в дальнейшем Кредитор, Банк или Залогодержатель и Публичным акционерным обществом «Челябинский металлургический комбинат» (ПАО «ЧМК»), именуемым в да</w:t>
            </w:r>
            <w:r>
              <w:rPr>
                <w:rFonts w:eastAsia="Times New Roman"/>
              </w:rPr>
              <w:t>льнейшем Поручитель, Залогодатель : Б) Дополнительного соглашения № 1 к договору поручительства П-5593/7 от 29.04.2016г. в соответствии с которым ПОРУЧИТЕЛЬ обязуется отвечать перед БАНКОМ за исполнение Публичным акционерным обществом «Угольная компания «Ю</w:t>
            </w:r>
            <w:r>
              <w:rPr>
                <w:rFonts w:eastAsia="Times New Roman"/>
              </w:rPr>
              <w:t xml:space="preserve">жный Кузбасс» (Заемщик, </w:t>
            </w:r>
            <w:r>
              <w:rPr>
                <w:rFonts w:eastAsia="Times New Roman"/>
              </w:rPr>
              <w:lastRenderedPageBreak/>
              <w:t xml:space="preserve">Выгодоприобретатель) всех обязательств по: - Договору №5593 об открытии невозобновляемой кредитной линии от 09 октября 2012г. с учетом Соглашения о новации №5593 от 05 декабря 2012 г. и всех изменений и дополнений к ним по состо 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0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1.3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совершение Публичным акционерным обществом «Челябинский металлургический комбинат» (далее - «Общество») сделок, </w:t>
            </w:r>
            <w:r>
              <w:rPr>
                <w:rFonts w:eastAsia="Times New Roman"/>
              </w:rPr>
              <w:t>в совершении которых имеется заинтересованность, на сумму более 10 %, но менее 25 % от балансовой стоимости активов Общества на последнюю отчетную дату между Публичным акционерным обществом «Сбербанк России» (ПАО Сбербанк), именуемым в дальнейшем Кредитор,</w:t>
            </w:r>
            <w:r>
              <w:rPr>
                <w:rFonts w:eastAsia="Times New Roman"/>
              </w:rPr>
              <w:t xml:space="preserve"> Банк или Залогодержатель и Публичным акционерным обществом «Челябинский металлургический комбинат» (ПАО «ЧМК»), именуемым в дальнейшем Поручитель, Залогодатель : В) Дополнительного соглашения № 6 к договору ипотеки 5321-И-1 от 01.06.2011, в соответствии с</w:t>
            </w:r>
            <w:r>
              <w:rPr>
                <w:rFonts w:eastAsia="Times New Roman"/>
              </w:rPr>
              <w:t xml:space="preserve"> которым Залогодатель и Залогодержатель договорились о следующем: 1. Изложить п. 2.1 Договора в следующей редакции: «2.1. Залогом Предмета залога, согласно Приложению 1, обеспечивается исполнение обязательств по следующим договорам: 2.1.1. Договору № 5703 </w:t>
            </w:r>
            <w:r>
              <w:rPr>
                <w:rFonts w:eastAsia="Times New Roman"/>
              </w:rPr>
              <w:t xml:space="preserve">об открытии невозобновляемой кредитной линии от 19 декабря 2013 г. с учетом всех изменений и дополнений к нему по состоян 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</w:t>
            </w:r>
            <w:r>
              <w:rPr>
                <w:rFonts w:eastAsia="Times New Roman"/>
              </w:rPr>
              <w:t>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0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1.4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Публичным акционерным обществом «Челябинский металлургический комбинат» (далее - «Общество») сделок, в совершении которых имеется заинтересованность, на сумму более 10 %, но менее 25 % от балансовой стоимости активов Общества на</w:t>
            </w:r>
            <w:r>
              <w:rPr>
                <w:rFonts w:eastAsia="Times New Roman"/>
              </w:rPr>
              <w:t xml:space="preserve"> последнюю отчетную дату между Публичным акционерным </w:t>
            </w:r>
            <w:r>
              <w:rPr>
                <w:rFonts w:eastAsia="Times New Roman"/>
              </w:rPr>
              <w:lastRenderedPageBreak/>
              <w:t>обществом «Сбербанк России» (ПАО Сбербанк), именуемым в дальнейшем Кредитор, Банк или Залогодержатель и Публичным акционерным обществом «Челябинский металлургический комбинат» (ПАО «ЧМК»), именуемым в да</w:t>
            </w:r>
            <w:r>
              <w:rPr>
                <w:rFonts w:eastAsia="Times New Roman"/>
              </w:rPr>
              <w:t>льнейшем Поручитель, Залогодатель : Г) дополнительного соглашения № 1 к договору ипотеки № 72986 от 16.03.2011г., в соответствии с которым Залогодатель и Залогодержатель договорились о следующем: 1. Изложить п. 2.1 Договора в следующей редакции: «2.1. Зало</w:t>
            </w:r>
            <w:r>
              <w:rPr>
                <w:rFonts w:eastAsia="Times New Roman"/>
              </w:rPr>
              <w:t xml:space="preserve">гом Предмета залога, согласно Приложению № 2, обеспечивается исполнение обязательств по следующим договорам: ? 2.1.1. Договору № 5703 об открытии невозобновляемой кредитной линии от 19 декабря 2013 г. с учетом всех изменений и дополнений к нему по со 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</w:t>
            </w:r>
            <w:r>
              <w:rPr>
                <w:rFonts w:eastAsia="Times New Roman"/>
              </w:rPr>
              <w:t>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0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1.5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Публичным акционерным обществом «Челябинский металлургический комбинат» (далее - «Общество») сделок, в совершении которых и</w:t>
            </w:r>
            <w:r>
              <w:rPr>
                <w:rFonts w:eastAsia="Times New Roman"/>
              </w:rPr>
              <w:t>меется заинтересованность, на сумму более 10 %, но менее 25 % от балансовой стоимости активов Общества на последнюю отчетную дату между Публичным акционерным обществом «Сбербанк России» (ПАО Сбербанк), именуемым в дальнейшем Кредитор, Банк или Залогодержат</w:t>
            </w:r>
            <w:r>
              <w:rPr>
                <w:rFonts w:eastAsia="Times New Roman"/>
              </w:rPr>
              <w:t>ель и Публичным акционерным обществом «Челябинский металлургический комбинат» (ПАО «ЧМК»), именуемым в дальнейшем Поручитель, Залогодатель : Д) дополнительного соглашения № 1 к договору залога № 5609-5624-ЗАЛ-1 от 29.04.2016 г., в соответствии с которым За</w:t>
            </w:r>
            <w:r>
              <w:rPr>
                <w:rFonts w:eastAsia="Times New Roman"/>
              </w:rPr>
              <w:t>логодатель и Залогодержатель договорились о следующем: 1. Изложить п. 1.2 Договора в следующей редакции: «1.2. Последующим залогом Предмета залога , согласно Приложению 3, обеспечивается исполнение ЗАЛОГОДАТЕЛЕМ всех обязательств по следующим договорам: 1.</w:t>
            </w:r>
            <w:r>
              <w:rPr>
                <w:rFonts w:eastAsia="Times New Roman"/>
              </w:rPr>
              <w:t xml:space="preserve">2.1. Договору № 160 об открытии невозобновляемой кредитной линии от 14 октября 2010 г. с учетом всех 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0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1.6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Публичным акционерным обществом «Челябинский металлургический комбинат» (далее - «Общество») сделок, в совершении которых имеется заинтересованность, на сумму более 10 %, но менее 25 % от балансовой стоимости активов Общества на</w:t>
            </w:r>
            <w:r>
              <w:rPr>
                <w:rFonts w:eastAsia="Times New Roman"/>
              </w:rPr>
              <w:t xml:space="preserve"> последнюю отчетную дату между Публичным акционерным обществом «Сбербанк России» (ПАО Сбербанк), именуемым в дальнейшем Кредитор, Банк или Залогодержатель и Публичным акционерным обществом «Челябинский металлургический комбинат» (ПАО «ЧМК»), именуемым в да</w:t>
            </w:r>
            <w:r>
              <w:rPr>
                <w:rFonts w:eastAsia="Times New Roman"/>
              </w:rPr>
              <w:t xml:space="preserve">льнейшем Поручитель, Залогодатель : Е) Дополнительное соглашение № 6 к Договору залога № 5321-ЗАЛ-2 от 13.10.2010 г., в соответствии с которым Залогодатель и Залогодержатель договорились о следующем: 1. Изложить п. 1.2 Договора в следующей редакции: «1.2. </w:t>
            </w:r>
            <w:r>
              <w:rPr>
                <w:rFonts w:eastAsia="Times New Roman"/>
              </w:rPr>
              <w:t xml:space="preserve">Залогом Предмета залога, согласно Приложению 4, обеспечивается исполнение ЗАЛОГОДАТЕЛЕМ всех обязательств по следующим договорам: 1.2.1. Договору № 5703 об открытии невозобновляемой кредитной линии от 19 декабря 2013 г. с учетом всех изменений и допо 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</w:t>
            </w:r>
            <w:r>
              <w:rPr>
                <w:rFonts w:eastAsia="Times New Roman"/>
              </w:rPr>
              <w:t>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10C6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10C64">
      <w:pPr>
        <w:rPr>
          <w:rFonts w:eastAsia="Times New Roman"/>
        </w:rPr>
      </w:pPr>
    </w:p>
    <w:p w:rsidR="00000000" w:rsidRDefault="00C10C6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10C64">
      <w:pPr>
        <w:rPr>
          <w:rFonts w:eastAsia="Times New Roman"/>
        </w:rPr>
      </w:pPr>
      <w:r>
        <w:rPr>
          <w:rFonts w:eastAsia="Times New Roman"/>
        </w:rPr>
        <w:t xml:space="preserve">1. О согласии на совершение сделок, в совершении которых имеется заинтересованность. </w:t>
      </w:r>
    </w:p>
    <w:p w:rsidR="00000000" w:rsidRDefault="00C10C64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10C6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10C64" w:rsidRDefault="00C10C6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 xml:space="preserve">-27-91/ </w:t>
      </w:r>
      <w:r>
        <w:lastRenderedPageBreak/>
        <w:t>For details please contact your account  manager (495) 956-27-90, (495) 956-27-91</w:t>
      </w:r>
    </w:p>
    <w:sectPr w:rsidR="00C1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F1561"/>
    <w:rsid w:val="00C10C64"/>
    <w:rsid w:val="00FF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47A013-B8B5-41F9-8FE0-FDD57B96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7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60e2010c1304f3fb9320ab23ca48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2019-10-30T05:28:00Z</dcterms:created>
  <dcterms:modified xsi:type="dcterms:W3CDTF">2019-10-30T05:28:00Z</dcterms:modified>
</cp:coreProperties>
</file>