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5BC0">
      <w:pPr>
        <w:pStyle w:val="a3"/>
        <w:divId w:val="400101777"/>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400101777"/>
          <w:tblCellSpacing w:w="7" w:type="dxa"/>
        </w:trPr>
        <w:tc>
          <w:tcPr>
            <w:tcW w:w="0" w:type="auto"/>
            <w:vAlign w:val="center"/>
            <w:hideMark/>
          </w:tcPr>
          <w:p w:rsidR="00000000" w:rsidRDefault="00B25BC0">
            <w:pPr>
              <w:rPr>
                <w:rFonts w:eastAsia="Times New Roman"/>
              </w:rPr>
            </w:pPr>
            <w:r>
              <w:rPr>
                <w:rFonts w:eastAsia="Times New Roman"/>
              </w:rPr>
              <w:t>Сообщение</w:t>
            </w:r>
          </w:p>
        </w:tc>
        <w:tc>
          <w:tcPr>
            <w:tcW w:w="0" w:type="auto"/>
            <w:vAlign w:val="center"/>
            <w:hideMark/>
          </w:tcPr>
          <w:p w:rsidR="00000000" w:rsidRDefault="00B25BC0">
            <w:pPr>
              <w:rPr>
                <w:rFonts w:eastAsia="Times New Roman"/>
              </w:rPr>
            </w:pPr>
            <w:r>
              <w:rPr>
                <w:rFonts w:eastAsia="Times New Roman"/>
              </w:rPr>
              <w:t>№ 51879913</w:t>
            </w:r>
          </w:p>
        </w:tc>
        <w:tc>
          <w:tcPr>
            <w:tcW w:w="0" w:type="auto"/>
            <w:vAlign w:val="center"/>
            <w:hideMark/>
          </w:tcPr>
          <w:p w:rsidR="00000000" w:rsidRDefault="00B25BC0">
            <w:pPr>
              <w:rPr>
                <w:rFonts w:eastAsia="Times New Roman"/>
              </w:rPr>
            </w:pPr>
          </w:p>
        </w:tc>
      </w:tr>
      <w:tr w:rsidR="00000000">
        <w:trPr>
          <w:divId w:val="400101777"/>
          <w:tblCellSpacing w:w="7" w:type="dxa"/>
        </w:trPr>
        <w:tc>
          <w:tcPr>
            <w:tcW w:w="0" w:type="auto"/>
            <w:vAlign w:val="center"/>
            <w:hideMark/>
          </w:tcPr>
          <w:p w:rsidR="00000000" w:rsidRDefault="00B25BC0">
            <w:pPr>
              <w:rPr>
                <w:rFonts w:eastAsia="Times New Roman"/>
              </w:rPr>
            </w:pPr>
            <w:r>
              <w:rPr>
                <w:rFonts w:eastAsia="Times New Roman"/>
              </w:rPr>
              <w:t>Функция сообщения:</w:t>
            </w:r>
          </w:p>
        </w:tc>
        <w:tc>
          <w:tcPr>
            <w:tcW w:w="0" w:type="auto"/>
            <w:vAlign w:val="center"/>
            <w:hideMark/>
          </w:tcPr>
          <w:p w:rsidR="00000000" w:rsidRDefault="00B25BC0">
            <w:pPr>
              <w:rPr>
                <w:rFonts w:eastAsia="Times New Roman"/>
              </w:rPr>
            </w:pPr>
            <w:r>
              <w:rPr>
                <w:rFonts w:eastAsia="Times New Roman"/>
              </w:rPr>
              <w:t>Повторное сообщение</w:t>
            </w:r>
          </w:p>
        </w:tc>
        <w:tc>
          <w:tcPr>
            <w:tcW w:w="0" w:type="auto"/>
            <w:vAlign w:val="center"/>
            <w:hideMark/>
          </w:tcPr>
          <w:p w:rsidR="00000000" w:rsidRDefault="00B25BC0">
            <w:pPr>
              <w:rPr>
                <w:rFonts w:eastAsia="Times New Roman"/>
              </w:rPr>
            </w:pPr>
          </w:p>
        </w:tc>
      </w:tr>
      <w:tr w:rsidR="00000000">
        <w:trPr>
          <w:divId w:val="400101777"/>
          <w:tblCellSpacing w:w="7" w:type="dxa"/>
        </w:trPr>
        <w:tc>
          <w:tcPr>
            <w:tcW w:w="0" w:type="auto"/>
            <w:vAlign w:val="center"/>
            <w:hideMark/>
          </w:tcPr>
          <w:p w:rsidR="00000000" w:rsidRDefault="00B25BC0">
            <w:pPr>
              <w:rPr>
                <w:rFonts w:eastAsia="Times New Roman"/>
              </w:rPr>
            </w:pPr>
            <w:r>
              <w:rPr>
                <w:rFonts w:eastAsia="Times New Roman"/>
              </w:rPr>
              <w:t>Предыдущее сообщение:</w:t>
            </w:r>
          </w:p>
        </w:tc>
        <w:tc>
          <w:tcPr>
            <w:tcW w:w="0" w:type="auto"/>
            <w:vAlign w:val="center"/>
            <w:hideMark/>
          </w:tcPr>
          <w:p w:rsidR="00000000" w:rsidRDefault="00B25BC0">
            <w:pPr>
              <w:rPr>
                <w:rFonts w:eastAsia="Times New Roman"/>
              </w:rPr>
            </w:pPr>
            <w:r>
              <w:rPr>
                <w:rFonts w:eastAsia="Times New Roman"/>
              </w:rPr>
              <w:t>№ 51025473</w:t>
            </w:r>
          </w:p>
        </w:tc>
        <w:tc>
          <w:tcPr>
            <w:tcW w:w="0" w:type="auto"/>
            <w:vAlign w:val="center"/>
            <w:hideMark/>
          </w:tcPr>
          <w:p w:rsidR="00000000" w:rsidRDefault="00B25BC0">
            <w:pPr>
              <w:rPr>
                <w:rFonts w:eastAsia="Times New Roman"/>
              </w:rPr>
            </w:pPr>
          </w:p>
        </w:tc>
      </w:tr>
      <w:tr w:rsidR="00000000">
        <w:trPr>
          <w:divId w:val="400101777"/>
          <w:tblCellSpacing w:w="7" w:type="dxa"/>
        </w:trPr>
        <w:tc>
          <w:tcPr>
            <w:tcW w:w="0" w:type="auto"/>
            <w:vAlign w:val="center"/>
            <w:hideMark/>
          </w:tcPr>
          <w:p w:rsidR="00000000" w:rsidRDefault="00B25BC0">
            <w:pPr>
              <w:rPr>
                <w:rFonts w:eastAsia="Times New Roman"/>
              </w:rPr>
            </w:pPr>
            <w:r>
              <w:rPr>
                <w:rFonts w:eastAsia="Times New Roman"/>
              </w:rPr>
              <w:t>Отправитель сообщения:</w:t>
            </w:r>
          </w:p>
        </w:tc>
        <w:tc>
          <w:tcPr>
            <w:tcW w:w="0" w:type="auto"/>
            <w:vAlign w:val="center"/>
            <w:hideMark/>
          </w:tcPr>
          <w:p w:rsidR="00000000" w:rsidRDefault="00B25BC0">
            <w:pPr>
              <w:rPr>
                <w:rFonts w:eastAsia="Times New Roman"/>
              </w:rPr>
            </w:pPr>
            <w:r>
              <w:rPr>
                <w:rFonts w:eastAsia="Times New Roman"/>
              </w:rPr>
              <w:t>NDC000000000</w:t>
            </w:r>
          </w:p>
        </w:tc>
        <w:tc>
          <w:tcPr>
            <w:tcW w:w="0" w:type="auto"/>
            <w:vAlign w:val="center"/>
            <w:hideMark/>
          </w:tcPr>
          <w:p w:rsidR="00000000" w:rsidRDefault="00B25BC0">
            <w:pPr>
              <w:rPr>
                <w:rFonts w:eastAsia="Times New Roman"/>
              </w:rPr>
            </w:pPr>
            <w:r>
              <w:rPr>
                <w:rFonts w:eastAsia="Times New Roman"/>
              </w:rPr>
              <w:t>НКО АО НРД</w:t>
            </w:r>
          </w:p>
        </w:tc>
      </w:tr>
      <w:tr w:rsidR="00000000">
        <w:trPr>
          <w:divId w:val="400101777"/>
          <w:tblCellSpacing w:w="7" w:type="dxa"/>
        </w:trPr>
        <w:tc>
          <w:tcPr>
            <w:tcW w:w="0" w:type="auto"/>
            <w:vAlign w:val="center"/>
            <w:hideMark/>
          </w:tcPr>
          <w:p w:rsidR="00000000" w:rsidRDefault="00B25BC0">
            <w:pPr>
              <w:rPr>
                <w:rFonts w:eastAsia="Times New Roman"/>
              </w:rPr>
            </w:pPr>
            <w:r>
              <w:rPr>
                <w:rFonts w:eastAsia="Times New Roman"/>
              </w:rPr>
              <w:t>Получатель сообщения:</w:t>
            </w:r>
          </w:p>
        </w:tc>
        <w:tc>
          <w:tcPr>
            <w:tcW w:w="0" w:type="auto"/>
            <w:vAlign w:val="center"/>
            <w:hideMark/>
          </w:tcPr>
          <w:p w:rsidR="00000000" w:rsidRDefault="00B25BC0">
            <w:pPr>
              <w:rPr>
                <w:rFonts w:eastAsia="Times New Roman"/>
              </w:rPr>
            </w:pPr>
            <w:r>
              <w:rPr>
                <w:rFonts w:eastAsia="Times New Roman"/>
              </w:rPr>
              <w:t>MC0083900000</w:t>
            </w:r>
          </w:p>
        </w:tc>
        <w:tc>
          <w:tcPr>
            <w:tcW w:w="0" w:type="auto"/>
            <w:vAlign w:val="center"/>
            <w:hideMark/>
          </w:tcPr>
          <w:p w:rsidR="00000000" w:rsidRDefault="00B25BC0">
            <w:pPr>
              <w:rPr>
                <w:rFonts w:eastAsia="Times New Roman"/>
              </w:rPr>
            </w:pPr>
            <w:r>
              <w:rPr>
                <w:rFonts w:eastAsia="Times New Roman"/>
              </w:rPr>
              <w:t>ООО ИК "ММК-Финанс"</w:t>
            </w:r>
          </w:p>
        </w:tc>
      </w:tr>
    </w:tbl>
    <w:p w:rsidR="00000000" w:rsidRDefault="00B25BC0">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B25BC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B25BC0">
            <w:pPr>
              <w:wordWrap w:val="0"/>
              <w:rPr>
                <w:rFonts w:eastAsia="Times New Roman"/>
              </w:rPr>
            </w:pPr>
            <w:r>
              <w:rPr>
                <w:rFonts w:eastAsia="Times New Roman"/>
              </w:rPr>
              <w:t>588997</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типа корпора</w:t>
            </w:r>
            <w:r>
              <w:rPr>
                <w:rFonts w:eastAsia="Times New Roman"/>
              </w:rPr>
              <w:t>тивного действия</w:t>
            </w:r>
          </w:p>
        </w:tc>
        <w:tc>
          <w:tcPr>
            <w:tcW w:w="0" w:type="auto"/>
            <w:shd w:val="clear" w:color="auto" w:fill="EEEEEE"/>
            <w:vAlign w:val="center"/>
            <w:hideMark/>
          </w:tcPr>
          <w:p w:rsidR="00000000" w:rsidRDefault="00B25BC0">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25BC0">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Дата КД (план.)</w:t>
            </w:r>
          </w:p>
        </w:tc>
        <w:tc>
          <w:tcPr>
            <w:tcW w:w="0" w:type="auto"/>
            <w:shd w:val="clear" w:color="auto" w:fill="EEEEEE"/>
            <w:vAlign w:val="center"/>
            <w:hideMark/>
          </w:tcPr>
          <w:p w:rsidR="00000000" w:rsidRDefault="00B25BC0">
            <w:pPr>
              <w:rPr>
                <w:rFonts w:eastAsia="Times New Roman"/>
              </w:rPr>
            </w:pPr>
            <w:r>
              <w:rPr>
                <w:rFonts w:eastAsia="Times New Roman"/>
              </w:rPr>
              <w:t xml:space="preserve">28 мая 2021 г. </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Дата фиксации</w:t>
            </w:r>
          </w:p>
        </w:tc>
        <w:tc>
          <w:tcPr>
            <w:tcW w:w="0" w:type="auto"/>
            <w:shd w:val="clear" w:color="auto" w:fill="EEEEEE"/>
            <w:vAlign w:val="center"/>
            <w:hideMark/>
          </w:tcPr>
          <w:p w:rsidR="00000000" w:rsidRDefault="00B25BC0">
            <w:pPr>
              <w:rPr>
                <w:rFonts w:eastAsia="Times New Roman"/>
              </w:rPr>
            </w:pPr>
            <w:r>
              <w:rPr>
                <w:rFonts w:eastAsia="Times New Roman"/>
              </w:rPr>
              <w:t>04 мая 2021 г.</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Заочная</w:t>
            </w:r>
          </w:p>
        </w:tc>
      </w:tr>
    </w:tbl>
    <w:p w:rsidR="00000000" w:rsidRDefault="00B25BC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B25BC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B25BC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25BC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25BC0">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B25BC0">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B25BC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25BC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25BC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25BC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588997X4176</w:t>
            </w:r>
          </w:p>
        </w:tc>
        <w:tc>
          <w:tcPr>
            <w:tcW w:w="0" w:type="auto"/>
            <w:shd w:val="clear" w:color="auto" w:fill="EEEEEE"/>
            <w:vAlign w:val="center"/>
            <w:hideMark/>
          </w:tcPr>
          <w:p w:rsidR="00000000" w:rsidRDefault="00B25BC0">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B25BC0">
            <w:pPr>
              <w:rPr>
                <w:rFonts w:eastAsia="Times New Roman"/>
              </w:rPr>
            </w:pPr>
            <w:r>
              <w:rPr>
                <w:rFonts w:eastAsia="Times New Roman"/>
              </w:rPr>
              <w:t>1-03-00078-A</w:t>
            </w:r>
          </w:p>
        </w:tc>
        <w:tc>
          <w:tcPr>
            <w:tcW w:w="0" w:type="auto"/>
            <w:shd w:val="clear" w:color="auto" w:fill="EEEEEE"/>
            <w:vAlign w:val="center"/>
            <w:hideMark/>
          </w:tcPr>
          <w:p w:rsidR="00000000" w:rsidRDefault="00B25BC0">
            <w:pPr>
              <w:rPr>
                <w:rFonts w:eastAsia="Times New Roman"/>
              </w:rPr>
            </w:pPr>
            <w:r>
              <w:rPr>
                <w:rFonts w:eastAsia="Times New Roman"/>
              </w:rPr>
              <w:t>05 ноября 2002 г.</w:t>
            </w:r>
          </w:p>
        </w:tc>
        <w:tc>
          <w:tcPr>
            <w:tcW w:w="0" w:type="auto"/>
            <w:shd w:val="clear" w:color="auto" w:fill="EEEEEE"/>
            <w:vAlign w:val="center"/>
            <w:hideMark/>
          </w:tcPr>
          <w:p w:rsidR="00000000" w:rsidRDefault="00B25BC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B25BC0">
            <w:pPr>
              <w:rPr>
                <w:rFonts w:eastAsia="Times New Roman"/>
              </w:rPr>
            </w:pPr>
            <w:r>
              <w:rPr>
                <w:rFonts w:eastAsia="Times New Roman"/>
              </w:rPr>
              <w:t>MAGN/03</w:t>
            </w:r>
          </w:p>
        </w:tc>
        <w:tc>
          <w:tcPr>
            <w:tcW w:w="0" w:type="auto"/>
            <w:shd w:val="clear" w:color="auto" w:fill="EEEEEE"/>
            <w:vAlign w:val="center"/>
            <w:hideMark/>
          </w:tcPr>
          <w:p w:rsidR="00000000" w:rsidRDefault="00B25BC0">
            <w:pPr>
              <w:rPr>
                <w:rFonts w:eastAsia="Times New Roman"/>
              </w:rPr>
            </w:pPr>
            <w:r>
              <w:rPr>
                <w:rFonts w:eastAsia="Times New Roman"/>
              </w:rPr>
              <w:t>RU0009</w:t>
            </w:r>
            <w:r>
              <w:rPr>
                <w:rFonts w:eastAsia="Times New Roman"/>
              </w:rPr>
              <w:t>084396</w:t>
            </w:r>
          </w:p>
        </w:tc>
        <w:tc>
          <w:tcPr>
            <w:tcW w:w="0" w:type="auto"/>
            <w:shd w:val="clear" w:color="auto" w:fill="EEEEEE"/>
            <w:vAlign w:val="center"/>
            <w:hideMark/>
          </w:tcPr>
          <w:p w:rsidR="00000000" w:rsidRDefault="00B25BC0">
            <w:pPr>
              <w:rPr>
                <w:rFonts w:eastAsia="Times New Roman"/>
              </w:rPr>
            </w:pPr>
            <w:r>
              <w:rPr>
                <w:rFonts w:eastAsia="Times New Roman"/>
              </w:rPr>
              <w:t>АО "СТАТУС"</w:t>
            </w:r>
          </w:p>
        </w:tc>
      </w:tr>
    </w:tbl>
    <w:p w:rsidR="00000000" w:rsidRDefault="00B25BC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B25BC0">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B25BC0">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B25BC0">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DVCA</w:t>
            </w:r>
          </w:p>
        </w:tc>
        <w:tc>
          <w:tcPr>
            <w:tcW w:w="0" w:type="auto"/>
            <w:shd w:val="clear" w:color="auto" w:fill="EEEEEE"/>
            <w:vAlign w:val="center"/>
            <w:hideMark/>
          </w:tcPr>
          <w:p w:rsidR="00000000" w:rsidRDefault="00B25BC0">
            <w:pPr>
              <w:rPr>
                <w:rFonts w:eastAsia="Times New Roman"/>
              </w:rPr>
            </w:pPr>
            <w:r>
              <w:rPr>
                <w:rFonts w:eastAsia="Times New Roman"/>
              </w:rPr>
              <w:t>589161</w:t>
            </w:r>
          </w:p>
        </w:tc>
        <w:tc>
          <w:tcPr>
            <w:tcW w:w="0" w:type="auto"/>
            <w:shd w:val="clear" w:color="auto" w:fill="EEEEEE"/>
            <w:vAlign w:val="center"/>
            <w:hideMark/>
          </w:tcPr>
          <w:p w:rsidR="00000000" w:rsidRDefault="00B25BC0">
            <w:pPr>
              <w:rPr>
                <w:rFonts w:eastAsia="Times New Roman"/>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DVCA</w:t>
            </w:r>
          </w:p>
        </w:tc>
        <w:tc>
          <w:tcPr>
            <w:tcW w:w="0" w:type="auto"/>
            <w:shd w:val="clear" w:color="auto" w:fill="EEEEEE"/>
            <w:vAlign w:val="center"/>
            <w:hideMark/>
          </w:tcPr>
          <w:p w:rsidR="00000000" w:rsidRDefault="00B25BC0">
            <w:pPr>
              <w:rPr>
                <w:rFonts w:eastAsia="Times New Roman"/>
              </w:rPr>
            </w:pPr>
            <w:r>
              <w:rPr>
                <w:rFonts w:eastAsia="Times New Roman"/>
              </w:rPr>
              <w:t>589162</w:t>
            </w:r>
          </w:p>
        </w:tc>
        <w:tc>
          <w:tcPr>
            <w:tcW w:w="0" w:type="auto"/>
            <w:shd w:val="clear" w:color="auto" w:fill="EEEEEE"/>
            <w:vAlign w:val="center"/>
            <w:hideMark/>
          </w:tcPr>
          <w:p w:rsidR="00000000" w:rsidRDefault="00B25BC0">
            <w:pPr>
              <w:rPr>
                <w:rFonts w:eastAsia="Times New Roman"/>
              </w:rPr>
            </w:pPr>
          </w:p>
        </w:tc>
      </w:tr>
    </w:tbl>
    <w:p w:rsidR="00000000" w:rsidRDefault="00B25BC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472"/>
        <w:gridCol w:w="3883"/>
      </w:tblGrid>
      <w:tr w:rsidR="00000000">
        <w:trPr>
          <w:tblHeader/>
          <w:tblCellSpacing w:w="7" w:type="dxa"/>
        </w:trPr>
        <w:tc>
          <w:tcPr>
            <w:tcW w:w="0" w:type="auto"/>
            <w:gridSpan w:val="2"/>
            <w:shd w:val="clear" w:color="auto" w:fill="BBBBBB"/>
            <w:vAlign w:val="center"/>
            <w:hideMark/>
          </w:tcPr>
          <w:p w:rsidR="00000000" w:rsidRDefault="00B25BC0">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B25BC0">
            <w:pPr>
              <w:rPr>
                <w:rFonts w:eastAsia="Times New Roman"/>
              </w:rPr>
            </w:pPr>
            <w:r>
              <w:rPr>
                <w:rFonts w:eastAsia="Times New Roman"/>
              </w:rPr>
              <w:t xml:space="preserve">28 мая 2021 г. 19:59 МСК </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B25BC0">
            <w:pPr>
              <w:rPr>
                <w:rFonts w:eastAsia="Times New Roman"/>
              </w:rPr>
            </w:pPr>
            <w:r>
              <w:rPr>
                <w:rFonts w:eastAsia="Times New Roman"/>
              </w:rPr>
              <w:t>28 мая 2021 г. 23:59 МСК</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B25BC0">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B25BC0">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Почтовый адрес, по которому могут направляться заполненные бюллетен</w:t>
            </w:r>
            <w:r>
              <w:rPr>
                <w:rFonts w:eastAsia="Times New Roman"/>
              </w:rPr>
              <w:t xml:space="preserve">и </w:t>
            </w:r>
          </w:p>
        </w:tc>
        <w:tc>
          <w:tcPr>
            <w:tcW w:w="0" w:type="auto"/>
            <w:shd w:val="clear" w:color="auto" w:fill="EEEEEE"/>
            <w:vAlign w:val="center"/>
            <w:hideMark/>
          </w:tcPr>
          <w:p w:rsidR="00000000" w:rsidRDefault="00B25BC0">
            <w:pPr>
              <w:rPr>
                <w:rFonts w:eastAsia="Times New Roman"/>
              </w:rPr>
            </w:pPr>
            <w:r>
              <w:rPr>
                <w:rFonts w:eastAsia="Times New Roman"/>
              </w:rPr>
              <w:t xml:space="preserve">Код страны: RU. </w:t>
            </w:r>
            <w:r>
              <w:rPr>
                <w:rFonts w:eastAsia="Times New Roman"/>
              </w:rPr>
              <w:br/>
              <w:t>455008, г. Магнитогорск, пр-т Карла Маркса, д. 212, Магнитогорский фил</w:t>
            </w:r>
            <w:r>
              <w:rPr>
                <w:rFonts w:eastAsia="Times New Roman"/>
              </w:rPr>
              <w:br/>
              <w:t>иал акционерного общества «Регистраторское общество «СТАТУС»</w:t>
            </w: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B25BC0">
            <w:pPr>
              <w:rPr>
                <w:rFonts w:eastAsia="Times New Roman"/>
              </w:rPr>
            </w:pPr>
            <w:r>
              <w:rPr>
                <w:rFonts w:eastAsia="Times New Roman"/>
              </w:rPr>
              <w:t>https://on</w:t>
            </w:r>
            <w:r>
              <w:rPr>
                <w:rFonts w:eastAsia="Times New Roman"/>
              </w:rPr>
              <w:t>line.rostatus.ru/</w:t>
            </w:r>
          </w:p>
        </w:tc>
      </w:tr>
    </w:tbl>
    <w:p w:rsidR="00000000" w:rsidRDefault="00B25BC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B25BC0">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B25BC0">
            <w:pPr>
              <w:jc w:val="center"/>
              <w:rPr>
                <w:rFonts w:eastAsia="Times New Roman"/>
                <w:b/>
                <w:bCs/>
              </w:rPr>
            </w:pPr>
          </w:p>
        </w:tc>
        <w:tc>
          <w:tcPr>
            <w:tcW w:w="0" w:type="auto"/>
            <w:vAlign w:val="center"/>
            <w:hideMark/>
          </w:tcPr>
          <w:p w:rsidR="00000000" w:rsidRDefault="00B25BC0">
            <w:pPr>
              <w:rPr>
                <w:rFonts w:eastAsia="Times New Roman"/>
                <w:sz w:val="20"/>
                <w:szCs w:val="20"/>
              </w:rPr>
            </w:pP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BC0">
            <w:pPr>
              <w:rPr>
                <w:rFonts w:eastAsia="Times New Roman"/>
              </w:rPr>
            </w:pPr>
            <w:r>
              <w:rPr>
                <w:rFonts w:eastAsia="Times New Roman"/>
              </w:rPr>
              <w:t>Об утверждении годового отчета, годовой бухгалтерской (финансовой) отчетности ПАО «ММК» по результатам отчетного 2020 года: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1.1</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Утвердить годовой отчет по результатам отчетного 2020 года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CAGS Против</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ABST Воздержаться</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1.2</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Утвердить годовую бухгалтерскую (финансовую) отчетность ПАО «ММК» по результатам отчетного 2020 года.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CAGS Против</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ABST Воздержаться</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rHeight w:val="150"/>
          <w:tblCellSpacing w:w="7" w:type="dxa"/>
        </w:trPr>
        <w:tc>
          <w:tcPr>
            <w:tcW w:w="0" w:type="auto"/>
            <w:vAlign w:val="center"/>
            <w:hideMark/>
          </w:tcPr>
          <w:p w:rsidR="00000000" w:rsidRDefault="00B25BC0">
            <w:pPr>
              <w:rPr>
                <w:rFonts w:eastAsia="Times New Roman"/>
              </w:rPr>
            </w:pPr>
          </w:p>
        </w:tc>
        <w:tc>
          <w:tcPr>
            <w:tcW w:w="0" w:type="auto"/>
            <w:vAlign w:val="center"/>
            <w:hideMark/>
          </w:tcPr>
          <w:p w:rsidR="00000000" w:rsidRDefault="00B25BC0">
            <w:pPr>
              <w:rPr>
                <w:rFonts w:eastAsia="Times New Roman"/>
                <w:sz w:val="20"/>
                <w:szCs w:val="20"/>
              </w:rPr>
            </w:pP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B25BC0">
            <w:pPr>
              <w:rPr>
                <w:rFonts w:eastAsia="Times New Roman"/>
              </w:rPr>
            </w:pPr>
            <w:r>
              <w:rPr>
                <w:rFonts w:eastAsia="Times New Roman"/>
              </w:rPr>
              <w:t>О распределении прибыли, в том числе выплате (объявлении) дивидендов, по результатам отчетного 2020 года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2.1</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 xml:space="preserve">Утвердить распределение прибыли ПАО «ММК» по результатам отчетного 2020 года, с учетом выплаченных дивидендов </w:t>
            </w:r>
            <w:r>
              <w:rPr>
                <w:rFonts w:eastAsia="Times New Roman"/>
              </w:rPr>
              <w:t xml:space="preserve">за полугодие отчетного 2020 года в сумме 6 782,8 млн. рублей (0,607 рубля с учетом налога на одну акцию) и выплаченных дивидендов за девять месяцев отчетного 2020 года в сумме 26 717,8 млн. рублей (2,391 рубля с учетом налога на одну акцию). </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CAGS Против</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ABST Воздержаться</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2.2</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 xml:space="preserve">Выплатить дивиденды по результатам отчетного 2020 года по размещенным обыкновенным акциям ПАО «ММК» в размере 0,945 рубля (с учетом налога) на одну акцию. Выплату дивидендов произвести в денежной форме, в безналичном </w:t>
            </w:r>
            <w:r>
              <w:rPr>
                <w:rFonts w:eastAsia="Times New Roman"/>
              </w:rPr>
              <w:t>порядке, в сроки,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отчетного 2020 года, 17 июня 20</w:t>
            </w:r>
            <w:r>
              <w:rPr>
                <w:rFonts w:eastAsia="Times New Roman"/>
              </w:rPr>
              <w:t xml:space="preserve">21 года на конец операционного дня. </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CAGS Против</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ABST Воздержаться</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rHeight w:val="150"/>
          <w:tblCellSpacing w:w="7" w:type="dxa"/>
        </w:trPr>
        <w:tc>
          <w:tcPr>
            <w:tcW w:w="0" w:type="auto"/>
            <w:vAlign w:val="center"/>
            <w:hideMark/>
          </w:tcPr>
          <w:p w:rsidR="00000000" w:rsidRDefault="00B25BC0">
            <w:pPr>
              <w:rPr>
                <w:rFonts w:eastAsia="Times New Roman"/>
              </w:rPr>
            </w:pPr>
          </w:p>
        </w:tc>
        <w:tc>
          <w:tcPr>
            <w:tcW w:w="0" w:type="auto"/>
            <w:vAlign w:val="center"/>
            <w:hideMark/>
          </w:tcPr>
          <w:p w:rsidR="00000000" w:rsidRDefault="00B25BC0">
            <w:pPr>
              <w:rPr>
                <w:rFonts w:eastAsia="Times New Roman"/>
                <w:sz w:val="20"/>
                <w:szCs w:val="20"/>
              </w:rPr>
            </w:pP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BC0">
            <w:pPr>
              <w:rPr>
                <w:rFonts w:eastAsia="Times New Roman"/>
              </w:rPr>
            </w:pPr>
            <w:r>
              <w:rPr>
                <w:rFonts w:eastAsia="Times New Roman"/>
              </w:rPr>
              <w:t>Об избрании членов Совета директоров ПАО «ММК»</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Избрать членами Совета директоров ПАО «ММК»:</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CAGS Против</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ABST Воздержаться</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3.1.1</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Рашникова Виктора Филипповича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3.1.2</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Еремина Андрея Анатольевича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3.1.3</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Исмаилова Рашида Рустам оглы</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3.1.4</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Марциновича Валерия Ярославовича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3.1.5</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Моргана Ральфа Таваколяна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3.1.6</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Наумову Ольгу Валерьевну</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3.1.7</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Осеевского Михаила Эдуардовича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3.1.8</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Рашникову Ольгу Викторовну</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3.1.9</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Ушакова Сергея Николаевича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3.1.10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Шиляева Павла Владимировича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BC0">
            <w:pPr>
              <w:rPr>
                <w:rFonts w:eastAsia="Times New Roman"/>
              </w:rPr>
            </w:pPr>
            <w:r>
              <w:rPr>
                <w:rFonts w:eastAsia="Times New Roman"/>
              </w:rPr>
              <w:t>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B25BC0">
            <w:pPr>
              <w:wordWrap w:val="0"/>
              <w:rPr>
                <w:rFonts w:eastAsia="Times New Roman"/>
              </w:rPr>
            </w:pPr>
            <w:r>
              <w:rPr>
                <w:rFonts w:eastAsia="Times New Roman"/>
              </w:rPr>
              <w:t>10</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rHeight w:val="150"/>
          <w:tblCellSpacing w:w="7" w:type="dxa"/>
        </w:trPr>
        <w:tc>
          <w:tcPr>
            <w:tcW w:w="0" w:type="auto"/>
            <w:vAlign w:val="center"/>
            <w:hideMark/>
          </w:tcPr>
          <w:p w:rsidR="00000000" w:rsidRDefault="00B25BC0">
            <w:pPr>
              <w:rPr>
                <w:rFonts w:eastAsia="Times New Roman"/>
              </w:rPr>
            </w:pPr>
          </w:p>
        </w:tc>
        <w:tc>
          <w:tcPr>
            <w:tcW w:w="0" w:type="auto"/>
            <w:vAlign w:val="center"/>
            <w:hideMark/>
          </w:tcPr>
          <w:p w:rsidR="00000000" w:rsidRDefault="00B25BC0">
            <w:pPr>
              <w:rPr>
                <w:rFonts w:eastAsia="Times New Roman"/>
                <w:sz w:val="20"/>
                <w:szCs w:val="20"/>
              </w:rPr>
            </w:pP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BC0">
            <w:pPr>
              <w:rPr>
                <w:rFonts w:eastAsia="Times New Roman"/>
              </w:rPr>
            </w:pPr>
            <w:r>
              <w:rPr>
                <w:rFonts w:eastAsia="Times New Roman"/>
              </w:rPr>
              <w:t>Об утверждении аудитора ПАО «ММК»</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4.1</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Утвердить аудитором ПАО «ММК» АО «ПрайсвотерхаусКуперс Аудит»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CAGS Против</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ABST Воздержаться</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rHeight w:val="150"/>
          <w:tblCellSpacing w:w="7" w:type="dxa"/>
        </w:trPr>
        <w:tc>
          <w:tcPr>
            <w:tcW w:w="0" w:type="auto"/>
            <w:vAlign w:val="center"/>
            <w:hideMark/>
          </w:tcPr>
          <w:p w:rsidR="00000000" w:rsidRDefault="00B25BC0">
            <w:pPr>
              <w:rPr>
                <w:rFonts w:eastAsia="Times New Roman"/>
              </w:rPr>
            </w:pPr>
          </w:p>
        </w:tc>
        <w:tc>
          <w:tcPr>
            <w:tcW w:w="0" w:type="auto"/>
            <w:vAlign w:val="center"/>
            <w:hideMark/>
          </w:tcPr>
          <w:p w:rsidR="00000000" w:rsidRDefault="00B25BC0">
            <w:pPr>
              <w:rPr>
                <w:rFonts w:eastAsia="Times New Roman"/>
                <w:sz w:val="20"/>
                <w:szCs w:val="20"/>
              </w:rPr>
            </w:pP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BC0">
            <w:pPr>
              <w:rPr>
                <w:rFonts w:eastAsia="Times New Roman"/>
              </w:rPr>
            </w:pPr>
            <w:r>
              <w:rPr>
                <w:rFonts w:eastAsia="Times New Roman"/>
              </w:rPr>
              <w:t>Об утверждении размера выплачиваемых членам Совета директоров ПАО «ММК» вознаграждений и компенсаций</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5.1</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Утвердить размер вознаграждений и компенсаций, выплачиваемых членам Совета директоров ПАО «ММК» в период исполнени</w:t>
            </w:r>
            <w:r>
              <w:rPr>
                <w:rFonts w:eastAsia="Times New Roman"/>
              </w:rPr>
              <w:t xml:space="preserve">я ими своих обязанностей в 2021-2022 гг., в сумме 120 млн. рублей. </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CAGS Против</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ABST Воздержаться</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r w:rsidR="00000000">
        <w:trPr>
          <w:trHeight w:val="150"/>
          <w:tblCellSpacing w:w="7" w:type="dxa"/>
        </w:trPr>
        <w:tc>
          <w:tcPr>
            <w:tcW w:w="0" w:type="auto"/>
            <w:vAlign w:val="center"/>
            <w:hideMark/>
          </w:tcPr>
          <w:p w:rsidR="00000000" w:rsidRDefault="00B25BC0">
            <w:pPr>
              <w:rPr>
                <w:rFonts w:eastAsia="Times New Roman"/>
              </w:rPr>
            </w:pPr>
          </w:p>
        </w:tc>
        <w:tc>
          <w:tcPr>
            <w:tcW w:w="0" w:type="auto"/>
            <w:vAlign w:val="center"/>
            <w:hideMark/>
          </w:tcPr>
          <w:p w:rsidR="00000000" w:rsidRDefault="00B25BC0">
            <w:pPr>
              <w:rPr>
                <w:rFonts w:eastAsia="Times New Roman"/>
                <w:sz w:val="20"/>
                <w:szCs w:val="20"/>
              </w:rPr>
            </w:pP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BC0">
            <w:pPr>
              <w:rPr>
                <w:rFonts w:eastAsia="Times New Roman"/>
              </w:rPr>
            </w:pPr>
            <w:r>
              <w:rPr>
                <w:rFonts w:eastAsia="Times New Roman"/>
              </w:rPr>
              <w:t>О выплате дивидендов по размещенным акциям ПАО «ММК» по результатам первого квартала отчетного 2021 года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BC0">
            <w:pPr>
              <w:jc w:val="center"/>
              <w:rPr>
                <w:rFonts w:eastAsia="Times New Roman"/>
              </w:rPr>
            </w:pPr>
            <w:r>
              <w:rPr>
                <w:rFonts w:eastAsia="Times New Roman"/>
              </w:rPr>
              <w:t>Номер проекта решения: 6.1</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Описание</w:t>
            </w:r>
          </w:p>
        </w:tc>
        <w:tc>
          <w:tcPr>
            <w:tcW w:w="0" w:type="auto"/>
            <w:shd w:val="clear" w:color="auto" w:fill="EEEEEE"/>
            <w:vAlign w:val="center"/>
            <w:hideMark/>
          </w:tcPr>
          <w:p w:rsidR="00000000" w:rsidRDefault="00B25BC0">
            <w:pPr>
              <w:rPr>
                <w:rFonts w:eastAsia="Times New Roman"/>
              </w:rPr>
            </w:pPr>
            <w:r>
              <w:rPr>
                <w:rFonts w:eastAsia="Times New Roman"/>
              </w:rPr>
              <w:t>Выплатить дивиденды по результатам первого квартала отчетного 2021 года по размещенным обыкновенным акциям ПАО «ММК» в размере 1,795 рубля (с учетом налога) на одну акцию. Выплату дивидендов произвести в денежной форме, в безналичном порядке, в сроки, уста</w:t>
            </w:r>
            <w:r>
              <w:rPr>
                <w:rFonts w:eastAsia="Times New Roman"/>
              </w:rPr>
              <w:t xml:space="preserve">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w:t>
            </w:r>
            <w:r>
              <w:rPr>
                <w:rFonts w:eastAsia="Times New Roman"/>
              </w:rPr>
              <w:lastRenderedPageBreak/>
              <w:t>обыкновенным акциям ПАО «ММК» по результатам первого квартала отчетного 2021 года, 17 июня 2021 г</w:t>
            </w:r>
            <w:r>
              <w:rPr>
                <w:rFonts w:eastAsia="Times New Roman"/>
              </w:rPr>
              <w:t xml:space="preserve">ода на конец операционного дня. </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Тип решения</w:t>
            </w:r>
          </w:p>
        </w:tc>
        <w:tc>
          <w:tcPr>
            <w:tcW w:w="0" w:type="auto"/>
            <w:shd w:val="clear" w:color="auto" w:fill="EEEEEE"/>
            <w:vAlign w:val="center"/>
            <w:hideMark/>
          </w:tcPr>
          <w:p w:rsidR="00000000" w:rsidRDefault="00B25BC0">
            <w:pPr>
              <w:rPr>
                <w:rFonts w:eastAsia="Times New Roman"/>
              </w:rPr>
            </w:pPr>
            <w:r>
              <w:rPr>
                <w:rFonts w:eastAsia="Times New Roman"/>
              </w:rPr>
              <w:t>ORDI Обычное</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BC0">
            <w:pPr>
              <w:rPr>
                <w:rFonts w:eastAsia="Times New Roman"/>
              </w:rPr>
            </w:pPr>
            <w:r>
              <w:rPr>
                <w:rFonts w:eastAsia="Times New Roman"/>
              </w:rPr>
              <w:t>Нет</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Статус</w:t>
            </w:r>
          </w:p>
        </w:tc>
        <w:tc>
          <w:tcPr>
            <w:tcW w:w="0" w:type="auto"/>
            <w:shd w:val="clear" w:color="auto" w:fill="EEEEEE"/>
            <w:vAlign w:val="center"/>
            <w:hideMark/>
          </w:tcPr>
          <w:p w:rsidR="00000000" w:rsidRDefault="00B25BC0">
            <w:pPr>
              <w:rPr>
                <w:rFonts w:eastAsia="Times New Roman"/>
              </w:rPr>
            </w:pPr>
            <w:r>
              <w:rPr>
                <w:rFonts w:eastAsia="Times New Roman"/>
              </w:rPr>
              <w:t>ACTV Актуально</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CFOR За</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CAGS Против</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BC0">
            <w:pPr>
              <w:rPr>
                <w:rFonts w:eastAsia="Times New Roman"/>
              </w:rPr>
            </w:pPr>
            <w:r>
              <w:rPr>
                <w:rFonts w:eastAsia="Times New Roman"/>
              </w:rPr>
              <w:t>ABST Воздержаться</w:t>
            </w:r>
          </w:p>
        </w:tc>
        <w:tc>
          <w:tcPr>
            <w:tcW w:w="0" w:type="auto"/>
            <w:vAlign w:val="center"/>
            <w:hideMark/>
          </w:tcPr>
          <w:p w:rsidR="00000000" w:rsidRDefault="00B25BC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BC0">
            <w:pPr>
              <w:rPr>
                <w:rFonts w:eastAsia="Times New Roman"/>
              </w:rPr>
            </w:pPr>
            <w:r>
              <w:rPr>
                <w:rFonts w:eastAsia="Times New Roman"/>
              </w:rPr>
              <w:t>RU0009084396</w:t>
            </w:r>
          </w:p>
        </w:tc>
        <w:tc>
          <w:tcPr>
            <w:tcW w:w="0" w:type="auto"/>
            <w:shd w:val="clear" w:color="auto" w:fill="EEEEEE"/>
            <w:vAlign w:val="center"/>
            <w:hideMark/>
          </w:tcPr>
          <w:p w:rsidR="00000000" w:rsidRDefault="00B25BC0">
            <w:pPr>
              <w:rPr>
                <w:rFonts w:eastAsia="Times New Roman"/>
              </w:rPr>
            </w:pPr>
            <w:r>
              <w:rPr>
                <w:rFonts w:eastAsia="Times New Roman"/>
              </w:rPr>
              <w:t>MAGN/03#RU#1-03-00078-A#Обыкновенные акции</w:t>
            </w:r>
          </w:p>
        </w:tc>
        <w:tc>
          <w:tcPr>
            <w:tcW w:w="0" w:type="auto"/>
            <w:vAlign w:val="center"/>
            <w:hideMark/>
          </w:tcPr>
          <w:p w:rsidR="00000000" w:rsidRDefault="00B25BC0">
            <w:pPr>
              <w:rPr>
                <w:rFonts w:eastAsia="Times New Roman"/>
                <w:sz w:val="20"/>
                <w:szCs w:val="20"/>
              </w:rPr>
            </w:pPr>
          </w:p>
        </w:tc>
      </w:tr>
    </w:tbl>
    <w:p w:rsidR="00000000" w:rsidRDefault="00B25BC0">
      <w:pPr>
        <w:rPr>
          <w:rFonts w:eastAsia="Times New Roman"/>
        </w:rPr>
      </w:pPr>
    </w:p>
    <w:p w:rsidR="00000000" w:rsidRDefault="00B25BC0">
      <w:pPr>
        <w:pStyle w:val="2"/>
        <w:rPr>
          <w:rFonts w:eastAsia="Times New Roman"/>
        </w:rPr>
      </w:pPr>
      <w:r>
        <w:rPr>
          <w:rFonts w:eastAsia="Times New Roman"/>
        </w:rPr>
        <w:t>Повестка</w:t>
      </w:r>
    </w:p>
    <w:p w:rsidR="00000000" w:rsidRDefault="00B25BC0">
      <w:pPr>
        <w:rPr>
          <w:rFonts w:eastAsia="Times New Roman"/>
        </w:rPr>
      </w:pPr>
      <w:r>
        <w:rPr>
          <w:rFonts w:eastAsia="Times New Roman"/>
        </w:rPr>
        <w:t>1. Об утверждении годового отчета, годовой бухгалтерской (финансовой) отчетности ПАО «ММК» по результатам отчетного 2020 года.</w:t>
      </w:r>
      <w:r>
        <w:rPr>
          <w:rFonts w:eastAsia="Times New Roman"/>
        </w:rPr>
        <w:br/>
      </w:r>
      <w:r>
        <w:rPr>
          <w:rFonts w:eastAsia="Times New Roman"/>
        </w:rPr>
        <w:t>2. О распределении прибыли, в том числе выплате (объявлении) дивидендов, по результатам отчетного 2020 года.</w:t>
      </w:r>
      <w:r>
        <w:rPr>
          <w:rFonts w:eastAsia="Times New Roman"/>
        </w:rPr>
        <w:br/>
        <w:t>3. Об избрании членов Совета директоров ПАО «ММК».</w:t>
      </w:r>
      <w:r>
        <w:rPr>
          <w:rFonts w:eastAsia="Times New Roman"/>
        </w:rPr>
        <w:br/>
        <w:t>4. Об утверждении аудитора ПАО «ММК».</w:t>
      </w:r>
      <w:r>
        <w:rPr>
          <w:rFonts w:eastAsia="Times New Roman"/>
        </w:rPr>
        <w:br/>
        <w:t>5. Об утверждении размера выплачиваемых членам Совета дире</w:t>
      </w:r>
      <w:r>
        <w:rPr>
          <w:rFonts w:eastAsia="Times New Roman"/>
        </w:rPr>
        <w:t>кторов ПАО «ММК» вознаграждений и компенсаций.</w:t>
      </w:r>
      <w:r>
        <w:rPr>
          <w:rFonts w:eastAsia="Times New Roman"/>
        </w:rPr>
        <w:br/>
        <w:t xml:space="preserve">6. О выплате дивидендов по размещенным акциям ПАО «ММК» по результатам первого квартала отчетного 2021 года. </w:t>
      </w:r>
    </w:p>
    <w:p w:rsidR="00000000" w:rsidRDefault="00B25BC0">
      <w:pPr>
        <w:pStyle w:val="a3"/>
      </w:pPr>
      <w:r>
        <w:t>Направляем Вам поступивший в НКО АО НРД электронный документ для голосования по вопросам общего соб</w:t>
      </w:r>
      <w:r>
        <w:t>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w:t>
      </w:r>
      <w:r>
        <w:t xml:space="preserve">достоверность информации, полученной от эмитента. </w:t>
      </w:r>
    </w:p>
    <w:p w:rsidR="00000000" w:rsidRDefault="00B25BC0">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w:t>
        </w:r>
        <w:r>
          <w:rPr>
            <w:rStyle w:val="a4"/>
          </w:rPr>
          <w:t>кументацией</w:t>
        </w:r>
      </w:hyperlink>
    </w:p>
    <w:p w:rsidR="00000000" w:rsidRDefault="00B25BC0">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B25BC0">
      <w:pPr>
        <w:rPr>
          <w:rFonts w:eastAsia="Times New Roman"/>
        </w:rPr>
      </w:pPr>
      <w:r>
        <w:rPr>
          <w:rFonts w:eastAsia="Times New Roman"/>
        </w:rPr>
        <w:br/>
      </w:r>
    </w:p>
    <w:p w:rsidR="00B25BC0" w:rsidRDefault="00B25BC0">
      <w:pPr>
        <w:pStyle w:val="HTML"/>
      </w:pPr>
      <w:r>
        <w:t>Настоящ</w:t>
      </w:r>
      <w:r>
        <w:t>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B25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F38D1"/>
    <w:rsid w:val="004F38D1"/>
    <w:rsid w:val="00B25BC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7E2E8-8FE3-4C5F-84AE-D3398257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01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3714ea8e0224b9d96e1c5cde6ff1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1752</Words>
  <Characters>9990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2021-05-28T04:45:00Z</dcterms:created>
  <dcterms:modified xsi:type="dcterms:W3CDTF">2021-05-28T04:45:00Z</dcterms:modified>
</cp:coreProperties>
</file>