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3F94">
      <w:pPr>
        <w:pStyle w:val="a3"/>
        <w:divId w:val="13279781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27978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106543169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</w:p>
        </w:tc>
      </w:tr>
      <w:tr w:rsidR="00000000">
        <w:trPr>
          <w:divId w:val="1327978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</w:p>
        </w:tc>
      </w:tr>
      <w:tr w:rsidR="00000000">
        <w:trPr>
          <w:divId w:val="1327978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106086751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</w:p>
        </w:tc>
      </w:tr>
      <w:tr w:rsidR="00000000">
        <w:trPr>
          <w:divId w:val="1327978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79781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3F9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</w:t>
      </w:r>
      <w:r>
        <w:rPr>
          <w:rFonts w:eastAsia="Times New Roman"/>
        </w:rPr>
        <w:t>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1016050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</w:t>
            </w:r>
            <w:r>
              <w:rPr>
                <w:rFonts w:eastAsia="Times New Roman"/>
              </w:rPr>
              <w:t xml:space="preserve">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53F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2071"/>
        <w:gridCol w:w="1681"/>
        <w:gridCol w:w="1681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3F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</w:t>
            </w:r>
            <w:r>
              <w:rPr>
                <w:rFonts w:eastAsia="Times New Roman"/>
              </w:rPr>
              <w:t>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</w:t>
            </w:r>
            <w:r>
              <w:rPr>
                <w:rFonts w:eastAsia="Times New Roman"/>
              </w:rPr>
              <w:t xml:space="preserve">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D53F9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5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реорганизации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Осуществить реорганизацию Банка ВТБ (публичн</w:t>
            </w:r>
            <w:r>
              <w:rPr>
                <w:rFonts w:eastAsia="Times New Roman"/>
              </w:rPr>
              <w:t xml:space="preserve">ое акционерное общество) в форме присоединения к нему РОССИЙСКОГО </w:t>
            </w:r>
            <w:r>
              <w:rPr>
                <w:rFonts w:eastAsia="Times New Roman"/>
              </w:rPr>
              <w:lastRenderedPageBreak/>
              <w:t>НАЦИОНАЛЬНОГО КОММЕРЧЕСКОГО БАНКА (публичное акционерное общество). 2. Утвердить договор о присоединении РОССИЙСКОГО НАЦИОНАЛЬНОГО КОММЕРЧЕСКОГО БАНКА (публичное акционерное общество) к Банк</w:t>
            </w:r>
            <w:r>
              <w:rPr>
                <w:rFonts w:eastAsia="Times New Roman"/>
              </w:rPr>
              <w:t>у ВТБ (публичное акционерное общество) согласно Приложению № 1. 3. Утвердить следующий порядок уведомления кредиторов Банка ВТБ (публичное акционерное общество):...полная формулировка решения содержится в файле «Бюллетень»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</w:t>
            </w:r>
            <w:r>
              <w:rPr>
                <w:rFonts w:eastAsia="Times New Roman"/>
              </w:rPr>
              <w:t>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VTBR/04#RU#10401000B#Акции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RU000A0JX1X1#RU#20301000B#Акции именные неконвертируемые привилегированные первого типа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RU000A0JX1Y9#RU#20401000B#Акции именные неконвертируемые привилегированные второго типа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Изменений № 1, вносимых в Устав Банка ВТБ (публичное акционерное общество).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3F9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№ 1, вносимые в Устав Банка ВТБ (публичное акционерное общество) </w:t>
            </w:r>
            <w:r>
              <w:rPr>
                <w:rFonts w:eastAsia="Times New Roman"/>
              </w:rPr>
              <w:t>согласно Приложению № 2 и предоставить право подписать Изменения № 1, вносимые в Устав Банка ВТБ (публичное акционерное общество), а также ходатайство о государственной регистрации Изменений № 1, вносимых в Устав Банка ВТБ (публичное акционерное общество),</w:t>
            </w:r>
            <w:r>
              <w:rPr>
                <w:rFonts w:eastAsia="Times New Roman"/>
              </w:rPr>
              <w:t xml:space="preserve"> направляемое в Банк России, Президенту - Председателю Правления Банка ВТБ (ПАО) Костину Андрею Леонидовичу. Проект договора о присоединении РОССИЙСКОГО НАЦИОНАЛЬНОГО КОММЕРЧЕСКОГО БАНКА (публичное акционерное общество) к Банку ВТБ (публичное акционерное о</w:t>
            </w:r>
            <w:r>
              <w:rPr>
                <w:rFonts w:eastAsia="Times New Roman"/>
              </w:rPr>
              <w:t>бщество) и проект Изменений № 1, вносимых в Устав Банка ВТБ (публичное акционерное общество), входящие в состав материалов, подлежащих предоставлению лицам, имеющим право голоса при принятии решений Общим собранием акционеров Банка ВТБ (ПАО)...полная форму</w:t>
            </w:r>
            <w:r>
              <w:rPr>
                <w:rFonts w:eastAsia="Times New Roman"/>
              </w:rPr>
              <w:t>лировка решения содержится в файле «Бюллетень»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VTBR/04#RU#10401000B#Акции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3F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VTBR/04/DR#RU#10401000B#ВТБ, ПАО ао07 1/10000</w:t>
            </w:r>
          </w:p>
        </w:tc>
        <w:tc>
          <w:tcPr>
            <w:tcW w:w="0" w:type="auto"/>
            <w:vAlign w:val="center"/>
            <w:hideMark/>
          </w:tcPr>
          <w:p w:rsidR="00000000" w:rsidRDefault="00D53F9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53F94">
      <w:pPr>
        <w:rPr>
          <w:rFonts w:eastAsia="Times New Roman"/>
        </w:rPr>
      </w:pPr>
    </w:p>
    <w:p w:rsidR="00000000" w:rsidRDefault="00D53F9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53F94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Банка ВТБ (публичное акционерное общество) в форме присоединения </w:t>
      </w:r>
      <w:r>
        <w:rPr>
          <w:rFonts w:eastAsia="Times New Roman"/>
        </w:rPr>
        <w:t>к нему РОССИЙСКОГО НАЦИОНАЛЬНОГО КОММЕРЧЕСКОГО БАНКА (публичное акционерное общество).</w:t>
      </w:r>
      <w:r>
        <w:rPr>
          <w:rFonts w:eastAsia="Times New Roman"/>
        </w:rPr>
        <w:br/>
        <w:t xml:space="preserve">2. Об утверждении Изменений № 1, вносимых в Устав Банка ВТБ (публичное акционерное общество). </w:t>
      </w:r>
    </w:p>
    <w:p w:rsidR="00000000" w:rsidRDefault="00D53F94">
      <w:pPr>
        <w:pStyle w:val="a3"/>
      </w:pPr>
      <w:r>
        <w:t>Направляем Вам поступивший в НКО АО НРД электронный документ для голосован</w:t>
      </w:r>
      <w:r>
        <w:t>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</w:t>
      </w:r>
      <w:r>
        <w:t>не отвечает за полноту и достоверность информации, полученной от эмитента.</w:t>
      </w:r>
    </w:p>
    <w:p w:rsidR="00000000" w:rsidRDefault="00D53F94">
      <w:pPr>
        <w:pStyle w:val="a3"/>
      </w:pPr>
      <w:r>
        <w:t>Бюллетени для голосования в электронной форме могут быть заполнены и направлены в информационно-телекоммуникационной сети «Интернет» на сайте www.vtbreg.ru</w:t>
      </w:r>
    </w:p>
    <w:p w:rsidR="00000000" w:rsidRDefault="00D53F9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53F94">
      <w:pPr>
        <w:pStyle w:val="HTML"/>
      </w:pPr>
      <w:r>
        <w:t>По всем вопросам, связанным с настоящим сообщением, Вы можете об</w:t>
      </w:r>
      <w:r>
        <w:t>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53F94">
      <w:pPr>
        <w:rPr>
          <w:rFonts w:eastAsia="Times New Roman"/>
        </w:rPr>
      </w:pPr>
      <w:r>
        <w:rPr>
          <w:rFonts w:eastAsia="Times New Roman"/>
        </w:rPr>
        <w:br/>
      </w:r>
    </w:p>
    <w:p w:rsidR="00D53F94" w:rsidRDefault="00D53F94">
      <w:pPr>
        <w:pStyle w:val="HTML"/>
      </w:pPr>
      <w:r>
        <w:t>Настоящий документ является визуализированной формой электронного документа и содер</w:t>
      </w:r>
      <w:r>
        <w:t>жит существенную информацию. Полная информация содержится непосредственно в электронном документе.</w:t>
      </w:r>
    </w:p>
    <w:sectPr w:rsidR="00D5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552C"/>
    <w:rsid w:val="0058552C"/>
    <w:rsid w:val="00D5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AF74E-3783-4454-ABBE-E4669D06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703ad99af247f28955e02697f3d3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2025-03-24T08:03:00Z</dcterms:created>
  <dcterms:modified xsi:type="dcterms:W3CDTF">2025-03-24T08:03:00Z</dcterms:modified>
</cp:coreProperties>
</file>