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46E4">
      <w:pPr>
        <w:pStyle w:val="a3"/>
        <w:divId w:val="11531848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53184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42867340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</w:p>
        </w:tc>
      </w:tr>
      <w:tr w:rsidR="00000000">
        <w:trPr>
          <w:divId w:val="1153184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</w:p>
        </w:tc>
      </w:tr>
      <w:tr w:rsidR="00000000">
        <w:trPr>
          <w:divId w:val="1153184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42825691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</w:p>
        </w:tc>
      </w:tr>
      <w:tr w:rsidR="00000000">
        <w:trPr>
          <w:divId w:val="1153184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184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46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4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34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</w:tbl>
    <w:p w:rsidR="00000000" w:rsidRDefault="00934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</w:t>
            </w:r>
            <w:r>
              <w:rPr>
                <w:rFonts w:eastAsia="Times New Roman"/>
              </w:rPr>
              <w:t>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4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563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6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6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6 месяцев 2020 года:а) по привилегированным акциям в размере 994% к номинальной стоимости акции;б) по обыкновенным акциям в р</w:t>
            </w:r>
            <w:r>
              <w:rPr>
                <w:rFonts w:eastAsia="Times New Roman"/>
              </w:rPr>
              <w:t xml:space="preserve">азмере 994% к номинальной стоимости акцииУстановить 12 октября 2020 года как дату, на которую определяются лица, имеющие право на получение дивидендов.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9346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46E4">
      <w:pPr>
        <w:rPr>
          <w:rFonts w:eastAsia="Times New Roman"/>
        </w:rPr>
      </w:pPr>
    </w:p>
    <w:p w:rsidR="00000000" w:rsidRDefault="009346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46E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2020 года. </w:t>
      </w:r>
    </w:p>
    <w:p w:rsidR="00000000" w:rsidRDefault="009346E4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46E4">
      <w:pPr>
        <w:pStyle w:val="a3"/>
      </w:pPr>
      <w:r>
        <w:t>4.2. Информация о созыве общего собрания акционеров эмитента.</w:t>
      </w:r>
    </w:p>
    <w:p w:rsidR="00000000" w:rsidRDefault="009346E4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9346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9346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9346E4">
      <w:pPr>
        <w:rPr>
          <w:rFonts w:eastAsia="Times New Roman"/>
        </w:rPr>
      </w:pPr>
      <w:r>
        <w:rPr>
          <w:rFonts w:eastAsia="Times New Roman"/>
        </w:rPr>
        <w:br/>
      </w:r>
    </w:p>
    <w:p w:rsidR="009346E4" w:rsidRDefault="009346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0411"/>
    <w:rsid w:val="00450411"/>
    <w:rsid w:val="009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EF37D-C502-48A3-9F23-9669EAD1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dfebd193374d23945bd898c9cc6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2020-09-07T04:17:00Z</dcterms:created>
  <dcterms:modified xsi:type="dcterms:W3CDTF">2020-09-07T04:17:00Z</dcterms:modified>
</cp:coreProperties>
</file>