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21DB">
      <w:pPr>
        <w:pStyle w:val="a3"/>
        <w:divId w:val="16934578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345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85142218</w:t>
            </w:r>
          </w:p>
        </w:tc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</w:p>
        </w:tc>
      </w:tr>
      <w:tr w:rsidR="00000000">
        <w:trPr>
          <w:divId w:val="169345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</w:p>
        </w:tc>
      </w:tr>
      <w:tr w:rsidR="00000000">
        <w:trPr>
          <w:divId w:val="169345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345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21D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861272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721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721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</w:p>
        </w:tc>
      </w:tr>
    </w:tbl>
    <w:p w:rsidR="00000000" w:rsidRDefault="000721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23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0721DB">
      <w:pPr>
        <w:rPr>
          <w:rFonts w:eastAsia="Times New Roman"/>
        </w:rPr>
      </w:pPr>
    </w:p>
    <w:p w:rsidR="00000000" w:rsidRDefault="000721DB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721DB">
      <w:pPr>
        <w:rPr>
          <w:rFonts w:eastAsia="Times New Roman"/>
        </w:rPr>
      </w:pPr>
      <w:r>
        <w:rPr>
          <w:rFonts w:eastAsia="Times New Roman"/>
        </w:rPr>
        <w:t>1. О выплате (объявлении) ди</w:t>
      </w:r>
      <w:r>
        <w:rPr>
          <w:rFonts w:eastAsia="Times New Roman"/>
        </w:rPr>
        <w:t xml:space="preserve">видендов по результатам девяти месяцев 2023 года. </w:t>
      </w:r>
    </w:p>
    <w:p w:rsidR="00000000" w:rsidRDefault="000721D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</w:t>
      </w:r>
      <w:r>
        <w:t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721DB">
      <w:pPr>
        <w:pStyle w:val="a3"/>
      </w:pPr>
      <w:r>
        <w:t xml:space="preserve">4.2 Информация о созыве общего собрания </w:t>
      </w:r>
      <w:r>
        <w:t>акционеров эмитента</w:t>
      </w:r>
    </w:p>
    <w:p w:rsidR="00000000" w:rsidRDefault="000721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721DB">
      <w:pPr>
        <w:rPr>
          <w:rFonts w:eastAsia="Times New Roman"/>
        </w:rPr>
      </w:pPr>
      <w:r>
        <w:rPr>
          <w:rFonts w:eastAsia="Times New Roman"/>
        </w:rPr>
        <w:br/>
      </w:r>
    </w:p>
    <w:p w:rsidR="000721DB" w:rsidRDefault="000721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3E63"/>
    <w:rsid w:val="000721DB"/>
    <w:rsid w:val="00D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D77635-2D30-4350-B341-C8A07E56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2023-11-10T04:25:00Z</dcterms:created>
  <dcterms:modified xsi:type="dcterms:W3CDTF">2023-11-10T04:25:00Z</dcterms:modified>
</cp:coreProperties>
</file>