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7A92">
      <w:pPr>
        <w:pStyle w:val="a3"/>
        <w:divId w:val="9009398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00939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40383379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</w:p>
        </w:tc>
      </w:tr>
      <w:tr w:rsidR="00000000">
        <w:trPr>
          <w:divId w:val="900939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</w:p>
        </w:tc>
      </w:tr>
      <w:tr w:rsidR="00000000">
        <w:trPr>
          <w:divId w:val="900939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39560444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</w:p>
        </w:tc>
      </w:tr>
      <w:tr w:rsidR="00000000">
        <w:trPr>
          <w:divId w:val="900939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09398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A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7A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07A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</w:tbl>
    <w:p w:rsidR="00000000" w:rsidRDefault="00807A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2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A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</w:t>
            </w:r>
            <w:r>
              <w:rPr>
                <w:rFonts w:eastAsia="Times New Roman"/>
              </w:rPr>
              <w:t>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07A92">
      <w:pPr>
        <w:rPr>
          <w:rFonts w:eastAsia="Times New Roman"/>
        </w:rPr>
      </w:pPr>
    </w:p>
    <w:p w:rsidR="00000000" w:rsidRDefault="00807A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7A9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распределение прибыли и убытков ПАО «МТС» за 2019 отчетный год (в том числе выплата дивидендов).</w:t>
      </w:r>
      <w:r>
        <w:rPr>
          <w:rFonts w:eastAsia="Times New Roman"/>
        </w:rPr>
        <w:br/>
        <w:t>2. Об избрании членов Совета директоров ПАО «МТС».</w:t>
      </w:r>
      <w:r>
        <w:rPr>
          <w:rFonts w:eastAsia="Times New Roman"/>
        </w:rPr>
        <w:br/>
        <w:t xml:space="preserve">3. Об </w:t>
      </w:r>
      <w:r>
        <w:rPr>
          <w:rFonts w:eastAsia="Times New Roman"/>
        </w:rPr>
        <w:t>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утверждении Положения о Правлении ПАО «МТС» в новой редакции.</w:t>
      </w:r>
      <w:r>
        <w:rPr>
          <w:rFonts w:eastAsia="Times New Roman"/>
        </w:rPr>
        <w:br/>
        <w:t xml:space="preserve">7. Об участии ПАО «МТС» в </w:t>
      </w:r>
      <w:r>
        <w:rPr>
          <w:rFonts w:eastAsia="Times New Roman"/>
        </w:rPr>
        <w:t xml:space="preserve">некоммерческих организациях. </w:t>
      </w:r>
    </w:p>
    <w:p w:rsidR="00000000" w:rsidRDefault="00807A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7A92">
      <w:pPr>
        <w:pStyle w:val="a3"/>
      </w:pPr>
      <w:r>
        <w:t>4.2. Информация о созыве общего собрания акционеров эмитента.</w:t>
      </w:r>
    </w:p>
    <w:p w:rsidR="00000000" w:rsidRDefault="00807A92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807A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807A92" w:rsidRDefault="00807A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3C91"/>
    <w:rsid w:val="00753C91"/>
    <w:rsid w:val="008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81E09-C82C-4199-A49B-5219DA3C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2020-05-25T04:19:00Z</dcterms:created>
  <dcterms:modified xsi:type="dcterms:W3CDTF">2020-05-25T04:19:00Z</dcterms:modified>
</cp:coreProperties>
</file>