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118D">
      <w:pPr>
        <w:pStyle w:val="a3"/>
        <w:divId w:val="8350349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3503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29822988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</w:p>
        </w:tc>
      </w:tr>
      <w:tr w:rsidR="00000000">
        <w:trPr>
          <w:divId w:val="83503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</w:p>
        </w:tc>
      </w:tr>
      <w:tr w:rsidR="00000000">
        <w:trPr>
          <w:divId w:val="83503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29424113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</w:p>
        </w:tc>
      </w:tr>
      <w:tr w:rsidR="00000000">
        <w:trPr>
          <w:divId w:val="83503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503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118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91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359934X4589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91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365953</w:t>
            </w:r>
          </w:p>
        </w:tc>
      </w:tr>
    </w:tbl>
    <w:p w:rsidR="00000000" w:rsidRDefault="00491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1"/>
        <w:gridCol w:w="654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91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Уменьшить уставный капитал ПАО «ЛУКОЙЛ» путем приобретения части размещенных акций ПАО «ЛУКОЙЛ» в целях сокращения их общего количества на следующих условиях: </w:t>
            </w:r>
            <w:r>
              <w:rPr>
                <w:rFonts w:eastAsia="Times New Roman"/>
              </w:rPr>
              <w:t>- категории (типы) приобретаемых акций - акции обыкновенные именные бездокументарные; - количество приобретаемых ПАО «ЛУКОЙЛ» акций данной категории (типа) - 100 563 255 (Сто миллионов пятьсот шестьдесят три тысячи двести пятьдесят пять) штук; - цена приоб</w:t>
            </w:r>
            <w:r>
              <w:rPr>
                <w:rFonts w:eastAsia="Times New Roman"/>
              </w:rPr>
              <w:t>ретения - 3 949 (Три тысячи девятьсот сорок девять) рублей за одну акцию; - срок, в течение которого должны поступить заявления акционеров о продаже ПАО «ЛУКОЙЛ» принадлежащих им акций или отзыв таких заявлений - с 17 сентября 2018 г. по 16 октября 2018 г.</w:t>
            </w:r>
            <w:r>
              <w:rPr>
                <w:rFonts w:eastAsia="Times New Roman"/>
              </w:rPr>
              <w:t xml:space="preserve"> включительно; - срок оплаты ПАО «ЛУКОЙЛ» приобретаемых акций – не позднее 30 октября 2018 г.; - форма оплаты приобретаемых акций – денежные средства.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664943405</w:t>
            </w:r>
            <w:r>
              <w:rPr>
                <w:rFonts w:eastAsia="Times New Roman"/>
              </w:rPr>
              <w:br/>
              <w:t>Против: 240349</w:t>
            </w:r>
            <w:r>
              <w:rPr>
                <w:rFonts w:eastAsia="Times New Roman"/>
              </w:rPr>
              <w:br/>
              <w:t>Воздержался: 379388</w:t>
            </w:r>
            <w:r>
              <w:rPr>
                <w:rFonts w:eastAsia="Times New Roman"/>
              </w:rPr>
              <w:br/>
              <w:t>Не участвовало: 115791</w:t>
            </w:r>
          </w:p>
        </w:tc>
      </w:tr>
    </w:tbl>
    <w:p w:rsidR="00000000" w:rsidRDefault="0049118D">
      <w:pPr>
        <w:rPr>
          <w:rFonts w:eastAsia="Times New Roman"/>
        </w:rPr>
      </w:pPr>
    </w:p>
    <w:p w:rsidR="00000000" w:rsidRDefault="0049118D">
      <w:pPr>
        <w:pStyle w:val="a3"/>
      </w:pPr>
      <w:r>
        <w:t>Настоящим с</w:t>
      </w:r>
      <w:r>
        <w:t>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</w:t>
      </w:r>
      <w:r>
        <w:t xml:space="preserve">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9118D">
      <w:pPr>
        <w:pStyle w:val="a3"/>
      </w:pPr>
      <w:r>
        <w:t>4.10. Информация о решениях, принятых общим собранием акционеров, а также об итогах голосования на обще</w:t>
      </w:r>
      <w:r>
        <w:t>м собрании акционеров.</w:t>
      </w:r>
    </w:p>
    <w:p w:rsidR="00000000" w:rsidRDefault="0049118D">
      <w:pPr>
        <w:pStyle w:val="a3"/>
      </w:pPr>
      <w:r>
        <w:t>Протокол внеочередного Общего собрания акционеров ПАО «ЛУКОЙЛ» № 2 от 27.08.2018.</w:t>
      </w:r>
    </w:p>
    <w:p w:rsidR="00000000" w:rsidRDefault="0049118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</w:t>
      </w:r>
      <w:r>
        <w:t>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911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9118D" w:rsidRDefault="004911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9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4A5E"/>
    <w:rsid w:val="0049118D"/>
    <w:rsid w:val="0058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910f7f7a55409ca2e53eea92688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2018-08-28T10:39:00Z</dcterms:created>
  <dcterms:modified xsi:type="dcterms:W3CDTF">2018-08-28T10:39:00Z</dcterms:modified>
</cp:coreProperties>
</file>