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2321">
      <w:pPr>
        <w:pStyle w:val="a3"/>
        <w:divId w:val="126484597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4845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96530010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</w:p>
        </w:tc>
      </w:tr>
      <w:tr w:rsidR="00000000">
        <w:trPr>
          <w:divId w:val="1264845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</w:p>
        </w:tc>
      </w:tr>
      <w:tr w:rsidR="00000000">
        <w:trPr>
          <w:divId w:val="1264845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96464921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</w:p>
        </w:tc>
      </w:tr>
      <w:tr w:rsidR="00000000">
        <w:trPr>
          <w:divId w:val="1264845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4845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232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"Форвард Энерго"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925286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623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925286X6560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"Форвард 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</w:t>
            </w:r>
            <w:r>
              <w:rPr>
                <w:rFonts w:eastAsia="Times New Roman"/>
              </w:rPr>
              <w:t>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623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925295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</w:p>
        </w:tc>
      </w:tr>
    </w:tbl>
    <w:p w:rsidR="00000000" w:rsidRDefault="00A623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4-й этаж, Челябинский фил</w:t>
            </w:r>
            <w:r>
              <w:rPr>
                <w:rFonts w:eastAsia="Times New Roman"/>
              </w:rPr>
              <w:br/>
              <w:t>иал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A623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2023 год. ** ** Годовой отчет Общества за 2023 год (Документ № 2), проект Устава ПАО «Форвард Энерго» </w:t>
            </w:r>
            <w:r>
              <w:rPr>
                <w:rFonts w:eastAsia="Times New Roman"/>
              </w:rPr>
              <w:t>в новой редакции (Документ № 10), именуемые далее Документы, размещены в папке «Информация (материалы), подлежащая (подлежащие) предоставлению лицам, имеющим право на участие в Собрании по итогам 2023 года» по следующим адресам: г. Москва, Пресненская набе</w:t>
            </w:r>
            <w:r>
              <w:rPr>
                <w:rFonts w:eastAsia="Times New Roman"/>
              </w:rPr>
              <w:t>режная, 10, ПАО «Форвард Энерго»; г. Челябинск, ул. Худякова 12а, 4-й этаж, Челябинский филиал АО ВТБ Регистратор. Документы доступны для ознакомления в течение 20 дней до даты проведения Собрания (кроме выходных и праздничных дней) с 9 часов 00 минут до 1</w:t>
            </w:r>
            <w:r>
              <w:rPr>
                <w:rFonts w:eastAsia="Times New Roman"/>
              </w:rPr>
              <w:t>7 часов 00 минут.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</w:t>
            </w:r>
            <w:r>
              <w:rPr>
                <w:rFonts w:eastAsia="Times New Roman"/>
              </w:rPr>
              <w:t>ю) отчетность Общества за 2023 год. * * Годовая бухгалтерская (финансовая) отчетность за 2023 год, входящая в состав информации (материалов), подлежащей (подлежащих) предоставлению лицам, имеющим право на участие в Собрании, при подготовке к проведению Соб</w:t>
            </w:r>
            <w:r>
              <w:rPr>
                <w:rFonts w:eastAsia="Times New Roman"/>
              </w:rPr>
              <w:t xml:space="preserve">рания размещена на сайте </w:t>
            </w:r>
            <w:r>
              <w:rPr>
                <w:rFonts w:eastAsia="Times New Roman"/>
              </w:rPr>
              <w:lastRenderedPageBreak/>
              <w:t>информационного агентства в сети интернет по ссылке https://www.e-disclosure.ru/portal/files.aspx?id=8657&amp;type=16 .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Общества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Чистую прибыль Общества по результатам 2023 года в размере 13 232 122 тыс. руб. оставить в качест</w:t>
            </w:r>
            <w:r>
              <w:rPr>
                <w:rFonts w:eastAsia="Times New Roman"/>
              </w:rPr>
              <w:t>ве нераспределенной прибыли. 2. Не выплачивать дивиденды по обыкновенным акциям Общества по итогам 2023 года. 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Артемьев Игорь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Кирпичников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Кожевников Вячеслав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Королев Виталий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Маликова Дина Ринатовна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Некипелов Александр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Павлов Алексей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Оксана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на 2024 год Акционерное общество «Деловые решения и технологии» (ИНН 7703097990, ОГРН 102770</w:t>
            </w:r>
            <w:r>
              <w:rPr>
                <w:rFonts w:eastAsia="Times New Roman"/>
              </w:rPr>
              <w:t>0425444).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«Форвард 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«Форвард Энерго» в новой редакции. </w:t>
            </w:r>
            <w:r>
              <w:rPr>
                <w:rFonts w:eastAsia="Times New Roman"/>
              </w:rPr>
              <w:t xml:space="preserve">** Годовой отчет Общества за 2023 год (Документ № 2), проект Устава ПАО «Форвард Энерго» в новой редакции (Документ № 10), именуемые далее Документы, размещены в папке «Информация (материалы), подлежащая (подлежащие) предоставлению лицам, имеющим право на </w:t>
            </w:r>
            <w:r>
              <w:rPr>
                <w:rFonts w:eastAsia="Times New Roman"/>
              </w:rPr>
              <w:t>участие в Собрании по итогам 2023 года» по следующим адресам: г. Москва, Пресненская набережная, 10, ПАО «Форвард Энерго»; г. Челябинск, ул. Худякова 12а, 4-й этаж, Челябинский филиал АО ВТБ Регистратор. Документы доступны для ознакомления в течение 20 дне</w:t>
            </w:r>
            <w:r>
              <w:rPr>
                <w:rFonts w:eastAsia="Times New Roman"/>
              </w:rPr>
              <w:t>й до даты проведения Собрания (кроме выходных и праздничных дней) с 9 часов 00 минут до 17 часов 00 минут.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</w:t>
            </w:r>
            <w:r>
              <w:rPr>
                <w:rFonts w:eastAsia="Times New Roman"/>
              </w:rPr>
              <w:t>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внутреннего документа, регулирующего деятельность Совета директоров </w:t>
            </w:r>
            <w:r>
              <w:rPr>
                <w:rFonts w:eastAsia="Times New Roman"/>
              </w:rPr>
              <w:t>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3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внутренний документ, регулирующий деятельность Совета директоров Общества, - Положение о выплате членам Совета директоров ПАО «Форвард Энерго» вознаграждений и компенсаций в нов</w:t>
            </w:r>
            <w:r>
              <w:rPr>
                <w:rFonts w:eastAsia="Times New Roman"/>
              </w:rPr>
              <w:t xml:space="preserve">ой редакции. *** *** Проект внутреннего документа, регулирующего деятельность Совета директоров Общества, в новой редакции (Документ № 11), размещен в папке «Информация (материалы), подлежащая (подлежащие) предоставлению лицам, </w:t>
            </w:r>
            <w:r>
              <w:rPr>
                <w:rFonts w:eastAsia="Times New Roman"/>
              </w:rPr>
              <w:lastRenderedPageBreak/>
              <w:t>имеющим право на участие в С</w:t>
            </w:r>
            <w:r>
              <w:rPr>
                <w:rFonts w:eastAsia="Times New Roman"/>
              </w:rPr>
              <w:t>обрании по итогам 2023 года» по следующим адресам: г. Москва, Пресненская набережная, 10, ПАО «Форвард Энерго»; г. Челябинск, ул. Худякова 12а, 4-й этаж, Челябинский филиал АО ВТБ Регистратор. Документ доступен для ознакомления в течение 20 дней до даты пр</w:t>
            </w:r>
            <w:r>
              <w:rPr>
                <w:rFonts w:eastAsia="Times New Roman"/>
              </w:rPr>
              <w:t>оведения Собрания (кроме выходных и праздничных дней) с 9 часов 00 минут до 17 часов 00 минут.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6232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62321">
      <w:pPr>
        <w:rPr>
          <w:rFonts w:eastAsia="Times New Roman"/>
        </w:rPr>
      </w:pPr>
    </w:p>
    <w:p w:rsidR="00000000" w:rsidRDefault="00A6232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62321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2023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(финансовой) отчетности Общества за 2023 год. </w:t>
      </w:r>
      <w:r>
        <w:rPr>
          <w:rFonts w:eastAsia="Times New Roman"/>
        </w:rPr>
        <w:br/>
        <w:t xml:space="preserve">3. О распределении прибыли (в том числе выплате (объявлении) дивидендов) и убытков Общества по результатам 2023 года. </w:t>
      </w:r>
      <w:r>
        <w:rPr>
          <w:rFonts w:eastAsia="Times New Roman"/>
        </w:rPr>
        <w:br/>
        <w:t xml:space="preserve">4. Об избрании членов Совета директоров Общества. </w:t>
      </w:r>
      <w:r>
        <w:rPr>
          <w:rFonts w:eastAsia="Times New Roman"/>
        </w:rPr>
        <w:br/>
        <w:t xml:space="preserve">5. О назначении аудиторской организации Общества на 2024 год. </w:t>
      </w:r>
      <w:r>
        <w:rPr>
          <w:rFonts w:eastAsia="Times New Roman"/>
        </w:rPr>
        <w:br/>
        <w:t xml:space="preserve">6. Об утверждении Устава ПАО «Форвард Энерго» в новой редакции. </w:t>
      </w:r>
      <w:r>
        <w:rPr>
          <w:rFonts w:eastAsia="Times New Roman"/>
        </w:rPr>
        <w:br/>
        <w:t xml:space="preserve">7. Об утверждении внутреннего документа, регулирующего деятельность Совета директоров Общества, в новой редакции. </w:t>
      </w:r>
    </w:p>
    <w:p w:rsidR="00000000" w:rsidRDefault="00A62321">
      <w:pPr>
        <w:pStyle w:val="a3"/>
      </w:pPr>
      <w:r>
        <w:t xml:space="preserve">Электронная </w:t>
      </w:r>
      <w:r>
        <w:t>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"Кворум"</w:t>
      </w:r>
    </w:p>
    <w:p w:rsidR="00000000" w:rsidRDefault="00A62321">
      <w:pPr>
        <w:pStyle w:val="a3"/>
      </w:pPr>
      <w:r>
        <w:t>Направляем Вам поступивший в НКО АО НРД электронный документ для голосования по вопр</w:t>
      </w:r>
      <w:r>
        <w:t>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>т за полноту и достоверность информации, полученной от эмитента.</w:t>
      </w:r>
    </w:p>
    <w:p w:rsidR="00000000" w:rsidRDefault="00A623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</w:t>
        </w:r>
        <w:r>
          <w:rPr>
            <w:rStyle w:val="a4"/>
          </w:rPr>
          <w:t>олнительной документацией</w:t>
        </w:r>
      </w:hyperlink>
    </w:p>
    <w:p w:rsidR="00000000" w:rsidRDefault="00A6232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</w:t>
      </w:r>
      <w:r>
        <w:t>7-91</w:t>
      </w:r>
    </w:p>
    <w:p w:rsidR="00000000" w:rsidRDefault="00A62321">
      <w:pPr>
        <w:rPr>
          <w:rFonts w:eastAsia="Times New Roman"/>
        </w:rPr>
      </w:pPr>
      <w:r>
        <w:rPr>
          <w:rFonts w:eastAsia="Times New Roman"/>
        </w:rPr>
        <w:br/>
      </w:r>
    </w:p>
    <w:p w:rsidR="00A62321" w:rsidRDefault="00A6232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2108"/>
    <w:rsid w:val="00682108"/>
    <w:rsid w:val="00A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45306E-DEAF-43C4-A0F8-14337AD9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8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0f7caf79ff48948cac29d53c74af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2024-06-06T11:39:00Z</dcterms:created>
  <dcterms:modified xsi:type="dcterms:W3CDTF">2024-06-06T11:39:00Z</dcterms:modified>
</cp:coreProperties>
</file>