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3679">
      <w:pPr>
        <w:pStyle w:val="a3"/>
        <w:divId w:val="8553163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55316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65698661</w:t>
            </w:r>
          </w:p>
        </w:tc>
        <w:tc>
          <w:tcPr>
            <w:tcW w:w="0" w:type="auto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</w:p>
        </w:tc>
      </w:tr>
      <w:tr w:rsidR="00000000">
        <w:trPr>
          <w:divId w:val="855316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</w:p>
        </w:tc>
      </w:tr>
      <w:tr w:rsidR="00000000">
        <w:trPr>
          <w:divId w:val="855316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5316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367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36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3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3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696024X64292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836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36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</w:t>
            </w:r>
            <w:r>
              <w:rPr>
                <w:rFonts w:eastAsia="Times New Roman"/>
              </w:rPr>
              <w:t xml:space="preserve">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123112, Москва, Пресненская </w:t>
            </w:r>
            <w:r>
              <w:rPr>
                <w:rFonts w:eastAsia="Times New Roman"/>
              </w:rPr>
              <w:lastRenderedPageBreak/>
              <w:t>набережная, д. 10, Блок С, Этаж 45, кабин</w:t>
            </w:r>
            <w:r>
              <w:rPr>
                <w:rFonts w:eastAsia="Times New Roman"/>
              </w:rPr>
              <w:br/>
              <w:t xml:space="preserve">ет 15 (с пометкой ГОСА ПАО «Сегежа </w:t>
            </w:r>
            <w:r>
              <w:rPr>
                <w:rFonts w:eastAsia="Times New Roman"/>
              </w:rPr>
              <w:t>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3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883679">
      <w:pPr>
        <w:rPr>
          <w:rFonts w:eastAsia="Times New Roman"/>
        </w:rPr>
      </w:pPr>
    </w:p>
    <w:p w:rsidR="00000000" w:rsidRDefault="008836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367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«Сегежа Групп» за 2021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«Сегежа Групп» за 2021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ПАО «Сегежа Групп» по результатам 2021 отчетного года.</w:t>
      </w:r>
      <w:r>
        <w:rPr>
          <w:rFonts w:eastAsia="Times New Roman"/>
        </w:rPr>
        <w:br/>
        <w:t>4. Утверждение аудиторов ПА</w:t>
      </w:r>
      <w:r>
        <w:rPr>
          <w:rFonts w:eastAsia="Times New Roman"/>
        </w:rPr>
        <w:t>О «Сегежа Групп» на 2022 год.</w:t>
      </w:r>
      <w:r>
        <w:rPr>
          <w:rFonts w:eastAsia="Times New Roman"/>
        </w:rPr>
        <w:br/>
        <w:t>5. Утверждение Устава ПАО «Сегежа Групп» в новой редакции.</w:t>
      </w:r>
      <w:r>
        <w:rPr>
          <w:rFonts w:eastAsia="Times New Roman"/>
        </w:rPr>
        <w:br/>
        <w:t>6. Утверждение Положения об Общем собрании акционеров ПАО «Сегежа Групп».</w:t>
      </w:r>
      <w:r>
        <w:rPr>
          <w:rFonts w:eastAsia="Times New Roman"/>
        </w:rPr>
        <w:br/>
        <w:t xml:space="preserve">7. Участие ПАО «Сегежа Групп» в объединении коммерческих организаций. </w:t>
      </w:r>
      <w:r>
        <w:rPr>
          <w:rFonts w:eastAsia="Times New Roman"/>
        </w:rPr>
        <w:br/>
        <w:t>8. Избрание членов Рев</w:t>
      </w:r>
      <w:r>
        <w:rPr>
          <w:rFonts w:eastAsia="Times New Roman"/>
        </w:rPr>
        <w:t>изионной комиссии ПАО «Сегежа Групп».</w:t>
      </w:r>
      <w:r>
        <w:rPr>
          <w:rFonts w:eastAsia="Times New Roman"/>
        </w:rPr>
        <w:br/>
        <w:t>9. Определение количественного состава Совета директоров ПАО «Сегежа Групп».</w:t>
      </w:r>
      <w:r>
        <w:rPr>
          <w:rFonts w:eastAsia="Times New Roman"/>
        </w:rPr>
        <w:br/>
        <w:t xml:space="preserve">10. Избрание членов Совета директоров ПАО «Сегежа Групп». </w:t>
      </w:r>
    </w:p>
    <w:p w:rsidR="00000000" w:rsidRDefault="00883679">
      <w:pPr>
        <w:pStyle w:val="a3"/>
      </w:pPr>
      <w:r>
        <w:t>Настоящим сообщаем о получении НКО АО НРД информации, предоставляемой эмитентом це</w:t>
      </w:r>
      <w:r>
        <w:t>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</w:t>
      </w:r>
      <w:r>
        <w:t xml:space="preserve">ниях к порядку предоставления центральным депозитарием доступа к такой информации" </w:t>
      </w:r>
    </w:p>
    <w:p w:rsidR="00000000" w:rsidRDefault="00883679">
      <w:pPr>
        <w:pStyle w:val="a3"/>
      </w:pPr>
      <w:r>
        <w:t>4.2 Информация о созыве общего собрания акционеров эмитента</w:t>
      </w:r>
    </w:p>
    <w:p w:rsidR="00000000" w:rsidRDefault="00883679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</w:t>
      </w:r>
      <w:r>
        <w:t>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883679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83679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83679">
      <w:pPr>
        <w:rPr>
          <w:rFonts w:eastAsia="Times New Roman"/>
        </w:rPr>
      </w:pPr>
      <w:r>
        <w:rPr>
          <w:rFonts w:eastAsia="Times New Roman"/>
        </w:rPr>
        <w:br/>
      </w:r>
    </w:p>
    <w:p w:rsidR="00883679" w:rsidRDefault="00883679">
      <w:pPr>
        <w:pStyle w:val="HTML"/>
      </w:pPr>
      <w:r>
        <w:t>Настоящий документ является визуализированной формой электронно</w:t>
      </w:r>
      <w:r>
        <w:t>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11F5"/>
    <w:rsid w:val="00883679"/>
    <w:rsid w:val="00C4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4CD7B3-42C6-4BA5-BAFB-EC7B499C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8f7075f8864cc7ad56729224ff6c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2022-04-29T04:46:00Z</dcterms:created>
  <dcterms:modified xsi:type="dcterms:W3CDTF">2022-04-29T04:46:00Z</dcterms:modified>
</cp:coreProperties>
</file>