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2F00">
      <w:pPr>
        <w:pStyle w:val="a3"/>
        <w:divId w:val="854229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422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80160417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</w:tr>
      <w:tr w:rsidR="00000000">
        <w:trPr>
          <w:divId w:val="85422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</w:tr>
      <w:tr w:rsidR="00000000">
        <w:trPr>
          <w:divId w:val="85422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79162065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</w:tr>
      <w:tr w:rsidR="00000000">
        <w:trPr>
          <w:divId w:val="85422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22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2F0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</w:tr>
    </w:tbl>
    <w:p w:rsidR="00000000" w:rsidRDefault="00DD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50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 согласно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</w:t>
            </w:r>
            <w:r>
              <w:rPr>
                <w:rFonts w:eastAsia="Times New Roman"/>
              </w:rPr>
              <w:lastRenderedPageBreak/>
              <w:t xml:space="preserve">предоставлению лицам, имеющим право на участие </w:t>
            </w:r>
            <w:r>
              <w:rPr>
                <w:rFonts w:eastAsia="Times New Roman"/>
              </w:rPr>
              <w:t>в годовом Общем собрании акционеров Общества по итогам 2022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375090617322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1930063</w:t>
            </w:r>
            <w:r>
              <w:rPr>
                <w:rFonts w:eastAsia="Times New Roman"/>
              </w:rPr>
              <w:br/>
              <w:t>Воздержался: 12850068</w:t>
            </w:r>
            <w:r>
              <w:rPr>
                <w:rFonts w:eastAsia="Times New Roman"/>
              </w:rPr>
              <w:br/>
              <w:t>Не участвовало: 33255821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</w:t>
            </w:r>
            <w:r>
              <w:rPr>
                <w:rFonts w:eastAsia="Times New Roman"/>
              </w:rPr>
              <w:t>нансовую) отчетность Общества по итогам 2022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</w:t>
            </w:r>
            <w:r>
              <w:rPr>
                <w:rFonts w:eastAsia="Times New Roman"/>
              </w:rPr>
              <w:t>онеров Общества по итогам 2022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375090031194</w:t>
            </w:r>
            <w:r>
              <w:rPr>
                <w:rFonts w:eastAsia="Times New Roman"/>
              </w:rPr>
              <w:br/>
              <w:t>Против: 1823222</w:t>
            </w:r>
            <w:r>
              <w:rPr>
                <w:rFonts w:eastAsia="Times New Roman"/>
              </w:rPr>
              <w:br/>
              <w:t>Воздержался: 13561406</w:t>
            </w:r>
            <w:r>
              <w:rPr>
                <w:rFonts w:eastAsia="Times New Roman"/>
              </w:rPr>
              <w:br/>
              <w:t>Не участвовало: 33237452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2022 года: Нераспределенная прибыль (убыток) отчетного периода 25 991,8 (млн. рублей) Распределить на: Резервный фонд 275,2 (млн. рублей) Развитие Общества 3 363,6 (млн. рублей) Дивиденды 22</w:t>
            </w:r>
            <w:r>
              <w:rPr>
                <w:rFonts w:eastAsia="Times New Roman"/>
              </w:rPr>
              <w:t xml:space="preserve"> 353,0 (млн. рублей).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375093545369</w:t>
            </w:r>
            <w:r>
              <w:rPr>
                <w:rFonts w:eastAsia="Times New Roman"/>
              </w:rPr>
              <w:br/>
              <w:t>Против: 3079333</w:t>
            </w:r>
            <w:r>
              <w:rPr>
                <w:rFonts w:eastAsia="Times New Roman"/>
              </w:rPr>
              <w:br/>
              <w:t>Воздержался: 9561724</w:t>
            </w:r>
            <w:r>
              <w:rPr>
                <w:rFonts w:eastAsia="Times New Roman"/>
              </w:rPr>
              <w:br/>
              <w:t>Не участвовало: 32466848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обыкновенным акциям Общества по результатам 2022 года в размере 0,050254795 руб</w:t>
            </w:r>
            <w:r>
              <w:rPr>
                <w:rFonts w:eastAsia="Times New Roman"/>
              </w:rPr>
              <w:t>лей на одну акцию. Форма выплаты дивидендов: денежная.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</w:t>
            </w:r>
            <w:r>
              <w:rPr>
                <w:rFonts w:eastAsia="Times New Roman"/>
              </w:rPr>
              <w:t>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11.07.2023 (11-ый день со дня пр</w:t>
            </w:r>
            <w:r>
              <w:rPr>
                <w:rFonts w:eastAsia="Times New Roman"/>
              </w:rPr>
              <w:t>инятия решения о выплате (объявлении) дивидендов) в качестве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375092309577</w:t>
            </w:r>
            <w:r>
              <w:rPr>
                <w:rFonts w:eastAsia="Times New Roman"/>
              </w:rPr>
              <w:br/>
              <w:t>Против: 2520938</w:t>
            </w:r>
            <w:r>
              <w:rPr>
                <w:rFonts w:eastAsia="Times New Roman"/>
              </w:rPr>
              <w:br/>
              <w:t>Воздержался: 11986492</w:t>
            </w:r>
            <w:r>
              <w:rPr>
                <w:rFonts w:eastAsia="Times New Roman"/>
              </w:rPr>
              <w:br/>
              <w:t>Не участвовало: 31836267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2022 - 2023 корпоративном году в размере, порядке и сроки, определенные Положением о выплате вознаграждений и компенсаций членам Совета директоров ПАО «РусГ</w:t>
            </w:r>
            <w:r>
              <w:rPr>
                <w:rFonts w:eastAsia="Times New Roman"/>
              </w:rPr>
              <w:t>идро»,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374971249812</w:t>
            </w:r>
            <w:r>
              <w:rPr>
                <w:rFonts w:eastAsia="Times New Roman"/>
              </w:rPr>
              <w:br/>
              <w:t>Против: 98331653</w:t>
            </w:r>
            <w:r>
              <w:rPr>
                <w:rFonts w:eastAsia="Times New Roman"/>
              </w:rPr>
              <w:br/>
              <w:t>Воздержался: 34929003</w:t>
            </w:r>
            <w:r>
              <w:rPr>
                <w:rFonts w:eastAsia="Times New Roman"/>
              </w:rPr>
              <w:br/>
              <w:t>Не участвовало: 34142806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</w:t>
            </w:r>
            <w:r>
              <w:rPr>
                <w:rFonts w:eastAsia="Times New Roman"/>
              </w:rPr>
              <w:t>аждение членам Ревизионной комиссии Общества по итогам работы в Ревизионной комиссии в 2022 - 2023 корпоративном году в размере, порядке и сроки, определенные Положением о вознаграждениях и компенсациях членам Ревизионной комиссии ПАО «РусГидро», утвержден</w:t>
            </w:r>
            <w:r>
              <w:rPr>
                <w:rFonts w:eastAsia="Times New Roman"/>
              </w:rPr>
              <w:t>ным решением годового Общего собрания акционеров Общества 30.09.2020 (протокол от 02.10.2020 № 19).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374975126897</w:t>
            </w:r>
            <w:r>
              <w:rPr>
                <w:rFonts w:eastAsia="Times New Roman"/>
              </w:rPr>
              <w:br/>
              <w:t>Против: 96192847</w:t>
            </w:r>
            <w:r>
              <w:rPr>
                <w:rFonts w:eastAsia="Times New Roman"/>
              </w:rPr>
              <w:br/>
              <w:t>Воздержался: 33234260</w:t>
            </w:r>
            <w:r>
              <w:rPr>
                <w:rFonts w:eastAsia="Times New Roman"/>
              </w:rPr>
              <w:br/>
              <w:t>Не участвовало: 34099270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374802408388</w:t>
            </w:r>
            <w:r>
              <w:rPr>
                <w:rFonts w:eastAsia="Times New Roman"/>
              </w:rPr>
              <w:br/>
              <w:t>Против: 79333126</w:t>
            </w:r>
            <w:r>
              <w:rPr>
                <w:rFonts w:eastAsia="Times New Roman"/>
              </w:rPr>
              <w:br/>
              <w:t>Воздержался: 218706792</w:t>
            </w:r>
            <w:r>
              <w:rPr>
                <w:rFonts w:eastAsia="Times New Roman"/>
              </w:rPr>
              <w:br/>
              <w:t>Не участвовало: 38204968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Мальсагов Якуб Хаджимуратович Заместитель начальника отдела управления Рос</w:t>
            </w:r>
            <w:r>
              <w:rPr>
                <w:rFonts w:eastAsia="Times New Roman"/>
              </w:rPr>
              <w:t>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374790850862</w:t>
            </w:r>
            <w:r>
              <w:rPr>
                <w:rFonts w:eastAsia="Times New Roman"/>
              </w:rPr>
              <w:br/>
              <w:t>Против: 86953071</w:t>
            </w:r>
            <w:r>
              <w:rPr>
                <w:rFonts w:eastAsia="Times New Roman"/>
              </w:rPr>
              <w:br/>
              <w:t>Воздержался: 222165887</w:t>
            </w:r>
            <w:r>
              <w:rPr>
                <w:rFonts w:eastAsia="Times New Roman"/>
              </w:rPr>
              <w:br/>
              <w:t>Не участвовало: 38683454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Репин Игорь Николаевич </w:t>
            </w:r>
            <w:r>
              <w:rPr>
                <w:rFonts w:eastAsia="Times New Roman"/>
              </w:rPr>
              <w:t>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374762829504</w:t>
            </w:r>
            <w:r>
              <w:rPr>
                <w:rFonts w:eastAsia="Times New Roman"/>
              </w:rPr>
              <w:br/>
              <w:t>Против: 111435462</w:t>
            </w:r>
            <w:r>
              <w:rPr>
                <w:rFonts w:eastAsia="Times New Roman"/>
              </w:rPr>
              <w:br/>
              <w:t>Воздержался: 224083590</w:t>
            </w:r>
            <w:r>
              <w:rPr>
                <w:rFonts w:eastAsia="Times New Roman"/>
              </w:rPr>
              <w:br/>
              <w:t>Не участвовало: 40304718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</w:t>
            </w:r>
            <w:r>
              <w:rPr>
                <w:rFonts w:eastAsia="Times New Roman"/>
              </w:rPr>
              <w:t>м составе: - Юсубов Максим Расимович Начальник отдела федерального государственного бюджетного учреждения «Российское энергетическое агентство»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374793873462</w:t>
            </w:r>
            <w:r>
              <w:rPr>
                <w:rFonts w:eastAsia="Times New Roman"/>
              </w:rPr>
              <w:br/>
              <w:t>Против: 82909741</w:t>
            </w:r>
            <w:r>
              <w:rPr>
                <w:rFonts w:eastAsia="Times New Roman"/>
              </w:rPr>
              <w:br/>
              <w:t>Воздержался: 222125898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3974417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Начальник управления Росимущества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374792941028</w:t>
            </w:r>
            <w:r>
              <w:rPr>
                <w:rFonts w:eastAsia="Times New Roman"/>
              </w:rPr>
              <w:br/>
              <w:t>Против: 84855326</w:t>
            </w:r>
            <w:r>
              <w:rPr>
                <w:rFonts w:eastAsia="Times New Roman"/>
              </w:rPr>
              <w:br/>
              <w:t>Воздержался: 225285268</w:t>
            </w:r>
            <w:r>
              <w:rPr>
                <w:rFonts w:eastAsia="Times New Roman"/>
              </w:rPr>
              <w:br/>
              <w:t>Не участвовало: 35571652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374990084791</w:t>
            </w:r>
            <w:r>
              <w:rPr>
                <w:rFonts w:eastAsia="Times New Roman"/>
              </w:rPr>
              <w:br/>
              <w:t>Против: 76999303</w:t>
            </w:r>
            <w:r>
              <w:rPr>
                <w:rFonts w:eastAsia="Times New Roman"/>
              </w:rPr>
              <w:br/>
              <w:t>Воздержался: 37333173</w:t>
            </w:r>
            <w:r>
              <w:rPr>
                <w:rFonts w:eastAsia="Times New Roman"/>
              </w:rPr>
              <w:br/>
              <w:t>Не участвовало: 34236007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 согласно проекту Устава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</w:t>
            </w:r>
            <w:r>
              <w:rPr>
                <w:rFonts w:eastAsia="Times New Roman"/>
              </w:rPr>
              <w:t>нию лицам, имеющим право на участие в годовом Общем собрании акционеров Общества по итогам 2022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374993902723</w:t>
            </w:r>
            <w:r>
              <w:rPr>
                <w:rFonts w:eastAsia="Times New Roman"/>
              </w:rPr>
              <w:br/>
              <w:t>Против: 81461647</w:t>
            </w:r>
            <w:r>
              <w:rPr>
                <w:rFonts w:eastAsia="Times New Roman"/>
              </w:rPr>
              <w:br/>
              <w:t>Воздержался: 28323686</w:t>
            </w:r>
            <w:r>
              <w:rPr>
                <w:rFonts w:eastAsia="Times New Roman"/>
              </w:rPr>
              <w:br/>
              <w:t>Не участвовало: 34965218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членам Ревизионной комиссии ПАО «РусГидро» в новой редакции согласно проекту Положения о вознаграждениях и компенсациях членам Ревизионной комиссии ПАО «РусГидро», входящему в состав материалов к Собр</w:t>
            </w:r>
            <w:r>
              <w:rPr>
                <w:rFonts w:eastAsia="Times New Roman"/>
              </w:rPr>
              <w:t>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2022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374971552643</w:t>
            </w:r>
            <w:r>
              <w:rPr>
                <w:rFonts w:eastAsia="Times New Roman"/>
              </w:rPr>
              <w:br/>
              <w:t>Против: 89569454</w:t>
            </w:r>
            <w:r>
              <w:rPr>
                <w:rFonts w:eastAsia="Times New Roman"/>
              </w:rPr>
              <w:br/>
              <w:t>Воздержался: 43298812</w:t>
            </w:r>
            <w:r>
              <w:rPr>
                <w:rFonts w:eastAsia="Times New Roman"/>
              </w:rPr>
              <w:br/>
              <w:t>Не участвовало: 34232365</w:t>
            </w:r>
          </w:p>
        </w:tc>
      </w:tr>
    </w:tbl>
    <w:p w:rsidR="00000000" w:rsidRDefault="00DD2F00">
      <w:pPr>
        <w:rPr>
          <w:rFonts w:eastAsia="Times New Roman"/>
        </w:rPr>
      </w:pPr>
    </w:p>
    <w:p w:rsidR="00000000" w:rsidRDefault="00DD2F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D2F00">
      <w:pPr>
        <w:pStyle w:val="a3"/>
      </w:pPr>
      <w:r>
        <w:lastRenderedPageBreak/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D2F00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DD2F00">
      <w:pPr>
        <w:pStyle w:val="a3"/>
      </w:pPr>
      <w:r>
        <w:t>Направляем Вам поступившие в НКО АО НРД итоги общег</w:t>
      </w:r>
      <w:r>
        <w:t>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D2F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2F00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DD2F00">
      <w:pPr>
        <w:rPr>
          <w:rFonts w:eastAsia="Times New Roman"/>
        </w:rPr>
      </w:pPr>
      <w:r>
        <w:rPr>
          <w:rFonts w:eastAsia="Times New Roman"/>
        </w:rPr>
        <w:br/>
      </w:r>
    </w:p>
    <w:p w:rsidR="00DD2F00" w:rsidRDefault="00DD2F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DD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249"/>
    <w:rsid w:val="00DD2F00"/>
    <w:rsid w:val="00E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1EFBC-7563-4430-B084-B4E26D9A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25b552b7743dd9015dbec66e80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2023-07-04T05:02:00Z</dcterms:created>
  <dcterms:modified xsi:type="dcterms:W3CDTF">2023-07-04T05:02:00Z</dcterms:modified>
</cp:coreProperties>
</file>