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1B14">
      <w:pPr>
        <w:pStyle w:val="a3"/>
        <w:divId w:val="39177527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9177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107347260</w:t>
            </w:r>
          </w:p>
        </w:tc>
        <w:tc>
          <w:tcPr>
            <w:tcW w:w="0" w:type="auto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</w:p>
        </w:tc>
      </w:tr>
      <w:tr w:rsidR="00000000">
        <w:trPr>
          <w:divId w:val="39177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</w:p>
        </w:tc>
      </w:tr>
      <w:tr w:rsidR="00000000">
        <w:trPr>
          <w:divId w:val="39177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17752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1B1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569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B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1028549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</w:t>
            </w:r>
            <w:r>
              <w:rPr>
                <w:rFonts w:eastAsia="Times New Roman"/>
              </w:rPr>
              <w:t>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Татарстан, г.Альметьевск, ул.Ленина, д.69А, Общественный це</w:t>
            </w:r>
            <w:r>
              <w:rPr>
                <w:rFonts w:eastAsia="Times New Roman"/>
              </w:rPr>
              <w:br/>
              <w:t>нтр "Алмет"</w:t>
            </w:r>
          </w:p>
        </w:tc>
      </w:tr>
    </w:tbl>
    <w:p w:rsidR="00000000" w:rsidRDefault="00881B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1B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B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B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B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B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B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B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B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81B1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000000" w:rsidRDefault="00881B1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81B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B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B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1B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</w:p>
        </w:tc>
      </w:tr>
    </w:tbl>
    <w:p w:rsidR="00000000" w:rsidRDefault="00881B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50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B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</w:t>
            </w:r>
            <w:r>
              <w:rPr>
                <w:rFonts w:eastAsia="Times New Roman"/>
              </w:rPr>
              <w:lastRenderedPageBreak/>
              <w:t>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19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1B1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</w:t>
            </w:r>
            <w:r>
              <w:rPr>
                <w:rFonts w:eastAsia="Times New Roman"/>
              </w:rPr>
              <w:t xml:space="preserve">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 Альметьевск, ул</w:t>
            </w:r>
            <w:r>
              <w:rPr>
                <w:rFonts w:eastAsia="Times New Roman"/>
              </w:rPr>
              <w:br/>
              <w:t>. Заслонова, д. 20, Аппарат корп</w:t>
            </w:r>
            <w:r>
              <w:rPr>
                <w:rFonts w:eastAsia="Times New Roman"/>
              </w:rPr>
              <w:t>оративного секретаря ПАО «Татнефть» им</w:t>
            </w:r>
            <w:r>
              <w:rPr>
                <w:rFonts w:eastAsia="Times New Roman"/>
              </w:rPr>
              <w:br/>
              <w:t>. В.Д.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1B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https://www.tatneft.ru/aktsioneram-i-investoram/shareholders/shareholders_meeting</w:t>
            </w:r>
          </w:p>
        </w:tc>
      </w:tr>
    </w:tbl>
    <w:p w:rsidR="00000000" w:rsidRDefault="00881B14">
      <w:pPr>
        <w:rPr>
          <w:rFonts w:eastAsia="Times New Roman"/>
        </w:rPr>
      </w:pPr>
    </w:p>
    <w:p w:rsidR="00000000" w:rsidRDefault="00881B1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1B14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отчёта ПАО «Татнефть» им. В.Д. Шашина за 2024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«Татнефть» им. В.Д. Шашина за 2024 год. </w:t>
      </w:r>
      <w:r>
        <w:rPr>
          <w:rFonts w:eastAsia="Times New Roman"/>
        </w:rPr>
        <w:br/>
        <w:t>3. Распределение прибыли (в том числе выплата (объявление) дивидендов) ПАО</w:t>
      </w:r>
      <w:r>
        <w:rPr>
          <w:rFonts w:eastAsia="Times New Roman"/>
        </w:rPr>
        <w:t xml:space="preserve"> «Татнефть» им. В.Д. Шашина по результатам отчетного года. </w:t>
      </w:r>
      <w:r>
        <w:rPr>
          <w:rFonts w:eastAsia="Times New Roman"/>
        </w:rPr>
        <w:br/>
        <w:t xml:space="preserve">4. Назначение аудиторской организации ПАО «Татнефть» им. В.Д. Шашина. </w:t>
      </w:r>
      <w:r>
        <w:rPr>
          <w:rFonts w:eastAsia="Times New Roman"/>
        </w:rPr>
        <w:br/>
        <w:t xml:space="preserve">5. Избрание членов Совета директоров ПАО «Татнефть» им. В.Д. Шашина. </w:t>
      </w:r>
      <w:r>
        <w:rPr>
          <w:rFonts w:eastAsia="Times New Roman"/>
        </w:rPr>
        <w:br/>
        <w:t xml:space="preserve">6. Избрание членов Ревизионной комиссии ПАО «Татнефть» </w:t>
      </w:r>
      <w:r>
        <w:rPr>
          <w:rFonts w:eastAsia="Times New Roman"/>
        </w:rPr>
        <w:t xml:space="preserve">им. В.Д. Шашина. </w:t>
      </w:r>
    </w:p>
    <w:p w:rsidR="00000000" w:rsidRDefault="00881B1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</w:t>
      </w:r>
      <w:r>
        <w:t>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81B14">
      <w:pPr>
        <w:pStyle w:val="a3"/>
      </w:pPr>
      <w:r>
        <w:t>4.2 Информация о созыве общего собрания акционеров эмитента</w:t>
      </w:r>
    </w:p>
    <w:p w:rsidR="00000000" w:rsidRDefault="00881B14">
      <w:pPr>
        <w:pStyle w:val="HTML"/>
      </w:pPr>
      <w:r>
        <w:t>По всем вопро</w:t>
      </w:r>
      <w: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81B14">
      <w:pPr>
        <w:rPr>
          <w:rFonts w:eastAsia="Times New Roman"/>
        </w:rPr>
      </w:pPr>
      <w:r>
        <w:rPr>
          <w:rFonts w:eastAsia="Times New Roman"/>
        </w:rPr>
        <w:br/>
      </w:r>
    </w:p>
    <w:p w:rsidR="00881B14" w:rsidRDefault="00881B14">
      <w:pPr>
        <w:pStyle w:val="HTML"/>
      </w:pPr>
      <w:r>
        <w:lastRenderedPageBreak/>
        <w:t>Настоящий документ является визу</w:t>
      </w:r>
      <w:r>
        <w:t>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08E7"/>
    <w:rsid w:val="003F08E7"/>
    <w:rsid w:val="0088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55F48D-68DF-4FCF-90E7-C0E1658A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2025-04-11T07:59:00Z</dcterms:created>
  <dcterms:modified xsi:type="dcterms:W3CDTF">2025-04-11T07:59:00Z</dcterms:modified>
</cp:coreProperties>
</file>