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56282">
      <w:pPr>
        <w:pStyle w:val="a3"/>
        <w:divId w:val="82755409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275540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5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65096830</w:t>
            </w:r>
          </w:p>
        </w:tc>
        <w:tc>
          <w:tcPr>
            <w:tcW w:w="0" w:type="auto"/>
            <w:vAlign w:val="center"/>
            <w:hideMark/>
          </w:tcPr>
          <w:p w:rsidR="00000000" w:rsidRDefault="00B56282">
            <w:pPr>
              <w:rPr>
                <w:rFonts w:eastAsia="Times New Roman"/>
              </w:rPr>
            </w:pPr>
          </w:p>
        </w:tc>
      </w:tr>
      <w:tr w:rsidR="00000000">
        <w:trPr>
          <w:divId w:val="8275540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56282">
            <w:pPr>
              <w:rPr>
                <w:rFonts w:eastAsia="Times New Roman"/>
              </w:rPr>
            </w:pPr>
          </w:p>
        </w:tc>
      </w:tr>
      <w:tr w:rsidR="00000000">
        <w:trPr>
          <w:divId w:val="8275540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5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275540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5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5628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- Глобальная депозитарная расписка Globaltrans Investment PLC ORD SHS (депозитарная расписка ISIN US37949E2046)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59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62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2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691590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2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2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2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2022 г. 13:00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апреля </w:t>
            </w:r>
            <w:r>
              <w:rPr>
                <w:rFonts w:eastAsia="Times New Roman"/>
              </w:rPr>
              <w:t>2022 г.</w:t>
            </w:r>
          </w:p>
        </w:tc>
      </w:tr>
    </w:tbl>
    <w:p w:rsidR="00000000" w:rsidRDefault="00B562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960"/>
        <w:gridCol w:w="1620"/>
        <w:gridCol w:w="1392"/>
        <w:gridCol w:w="1614"/>
        <w:gridCol w:w="1548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562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2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2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2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2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2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2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2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2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2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691590D84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Citibank N.A.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Globaltrans Investment PLC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US37949E2046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US37949E2046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Globaltrans Investment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B562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1537"/>
        <w:gridCol w:w="895"/>
        <w:gridCol w:w="1419"/>
        <w:gridCol w:w="2433"/>
        <w:gridCol w:w="195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B562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2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2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2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2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2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2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B562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2022 г. 11:30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28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562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2022 г. 11:30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28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562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2022 г. 11:30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28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562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2022 г. 11:30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28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562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28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2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2022 г. 11:30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28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5628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56282">
      <w:pPr>
        <w:rPr>
          <w:rFonts w:eastAsia="Times New Roman"/>
        </w:rPr>
      </w:pPr>
    </w:p>
    <w:p w:rsidR="00000000" w:rsidRDefault="00B56282">
      <w:pPr>
        <w:pStyle w:val="a3"/>
      </w:pPr>
      <w:r>
        <w:t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«Годовое общее собрание акционе</w:t>
      </w:r>
      <w:r>
        <w:t>ров».</w:t>
      </w:r>
      <w:r>
        <w:br/>
      </w:r>
      <w:r>
        <w:br/>
        <w:t xml:space="preserve">На текущий момент Institutional Shareholder Services Inc. не подтвердил возможность проведения данного корпоративного действия. </w:t>
      </w:r>
      <w:r>
        <w:br/>
      </w:r>
      <w:r>
        <w:br/>
        <w:t xml:space="preserve">Порядок проведения корпоративного действия в НКО АО НРД: </w:t>
      </w:r>
      <w:r>
        <w:br/>
        <w:t>В соответствии с Правилами взаимодействия с НКО АО НРД при об</w:t>
      </w:r>
      <w:r>
        <w:t xml:space="preserve">мене корпоративной информацией, проведении корпоративных действий и иных операций с иностранными ценными бумагами и условиями проведения корпоративного действия, депоненты НКО АО НРД, изъявившие желание участвовать в корпоративном действии, либо депоненты </w:t>
      </w:r>
      <w:r>
        <w:t>НКО АО НРД, выполняющие указания владельцев ценных бумаг на участие в корпоративном действии должны подать в НКО АО НРД в электронном виде в соответствии с Правилами ЭДО НРД инструкцию по форме CA331 (код операции – 68/CAIN) на участие в корпоративном дейс</w:t>
      </w:r>
      <w:r>
        <w:t xml:space="preserve">твии. </w:t>
      </w:r>
      <w:r>
        <w:br/>
      </w:r>
      <w:r>
        <w:br/>
        <w:t>Участие Депонента в корпоративном действии регулируется правилами взаимодействия с НКО АО НРД при обмене корпоративной информацией, проведении корпоративных действий и иных операций с иностранными ценными бумагами (Приложение № 9 к Порядку взаимоде</w:t>
      </w:r>
      <w:r>
        <w:t xml:space="preserve">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«Национальный расчетный депозитарий»). </w:t>
      </w:r>
      <w:r>
        <w:br/>
      </w:r>
      <w:r>
        <w:br/>
        <w:t xml:space="preserve">Инструкция должна быть заполнена в соответствии с указаниями, </w:t>
      </w:r>
      <w:r>
        <w:t xml:space="preserve">содержащимися в уведомлении о корпоративном действии Депозитария. </w:t>
      </w:r>
      <w:r>
        <w:br/>
      </w:r>
      <w:r>
        <w:br/>
        <w:t xml:space="preserve">Депонент должен указать выбранный из перечисленных в уведомлении о корпоративном действии вариант корпоративного действия. </w:t>
      </w:r>
      <w:r>
        <w:br/>
      </w:r>
      <w:r>
        <w:br/>
      </w:r>
      <w:r>
        <w:lastRenderedPageBreak/>
        <w:t>Особенности заполнения инструкции на участие в корпоративном де</w:t>
      </w:r>
      <w:r>
        <w:t xml:space="preserve">йствии: </w:t>
      </w:r>
      <w:r>
        <w:br/>
      </w:r>
      <w:r>
        <w:br/>
        <w:t xml:space="preserve">При голосовании по всем резолюциям собрания одинаково необходимо выбрать вариант CONY («За все резолюции собрания»), CONN («Против всех резолюций собрания»), ABST («Воздержаться от голосования по всем резолюциям собрания»). </w:t>
      </w:r>
      <w:r>
        <w:br/>
      </w:r>
      <w:r>
        <w:br/>
        <w:t xml:space="preserve">--- WEB-кабинет --- </w:t>
      </w:r>
      <w:r>
        <w:br/>
        <w:t xml:space="preserve">A. Для голосования по каждой резолюции отдельно (вариант SPLI «Раздельные инструкции») в блоке «Дополнительная информация» – «Инструкции по корпоративному действию в свободном тексте» необходимо указать: </w:t>
      </w:r>
      <w:r>
        <w:br/>
        <w:t>CONY («За резолюцию собрания»): RESOLUTION X, Y, Z</w:t>
      </w:r>
      <w:r>
        <w:t xml:space="preserve"> (если таковые имеются), </w:t>
      </w:r>
      <w:r>
        <w:br/>
        <w:t xml:space="preserve">CONN («Против резолюции собрания»): RESOLUTION X, Y, Z (если таковые имеются), 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В. Для всех вариантов корпоративного действия</w:t>
      </w:r>
      <w:r>
        <w:t xml:space="preserve"> в блоке «Контактная информация»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 </w:t>
      </w:r>
      <w:r>
        <w:br/>
      </w:r>
      <w:r>
        <w:br/>
        <w:t xml:space="preserve">--- SWIFT MT 565 --- </w:t>
      </w:r>
      <w:r>
        <w:br/>
        <w:t xml:space="preserve">A. Для голосования по каждой резолюции отдельно (вариант SPLI «Раздельные инструкции») в поле 70E:INST необходимо указать: </w:t>
      </w:r>
      <w:r>
        <w:br/>
        <w:t xml:space="preserve">CONY («За резолюцию собрания»): RESOLUTION X, Y, Z (если таковые имеются), </w:t>
      </w:r>
      <w:r>
        <w:br/>
        <w:t>CONN («Против резолюции собрания»</w:t>
      </w:r>
      <w:r>
        <w:t xml:space="preserve">): RESOLUTION X, Y, Z (если таковые имеются), 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В. Для всех вариантов корпоративного действия в поле 70E:PACO необходимо указать данные контактного лица</w:t>
      </w:r>
      <w:r>
        <w:t xml:space="preserve">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 </w:t>
      </w:r>
      <w:r>
        <w:br/>
      </w:r>
      <w:r>
        <w:br/>
        <w:t xml:space="preserve">--- ISO 20022 --- </w:t>
      </w:r>
      <w:r>
        <w:br/>
        <w:t xml:space="preserve">A. Для голосования по каждой резолюции отдельно (опция </w:t>
      </w:r>
      <w:r>
        <w:t xml:space="preserve">SPLI «Раздельные инструкции») в блоке </w:t>
      </w:r>
      <w:r>
        <w:br/>
        <w:t xml:space="preserve">&lt;CorporateActionInstruction/Document/CorpActnInstr/CorpActnInstr/AddtlInf/InstrAddtlInf&gt; необходимо указать: </w:t>
      </w:r>
      <w:r>
        <w:br/>
        <w:t xml:space="preserve">CONY («За резолюцию собрания»): RESOLUTION X, Y, Z (если таковые имеются), </w:t>
      </w:r>
      <w:r>
        <w:br/>
        <w:t>CONN («Против резолюции собрани</w:t>
      </w:r>
      <w:r>
        <w:t xml:space="preserve">я»): RESOLUTION X, Y, Z (если таковые имеются), 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B. Для всех вариантов корпоративного действия в блоке &lt;CorporateActionInstruction/Document/CorpActnIns</w:t>
      </w:r>
      <w:r>
        <w:t xml:space="preserve">tr/AddtlInf/PtyCtctNrrtv&gt;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 </w:t>
      </w:r>
      <w:r>
        <w:br/>
      </w:r>
      <w:r>
        <w:br/>
        <w:t>По цен</w:t>
      </w:r>
      <w:r>
        <w:t xml:space="preserve">ным бумагам, по которым не будет получено инструкций, НКО АО НРД не будет предпринимать никаких действий. </w:t>
      </w:r>
      <w:r>
        <w:br/>
      </w:r>
      <w:r>
        <w:br/>
      </w:r>
      <w:r>
        <w:lastRenderedPageBreak/>
        <w:t xml:space="preserve">Подробная информация изложена в тексте сообщения от Иностранного депозитария и материалах к корпоративному действию. </w:t>
      </w:r>
      <w:r>
        <w:br/>
        <w:t>Материалы к корпоративному дей</w:t>
      </w:r>
      <w:r>
        <w:t xml:space="preserve">ствию приложены к данному сообщению. Также материалы доступны по запросу у Иностранного депозитария. </w:t>
      </w:r>
      <w:r>
        <w:br/>
      </w:r>
      <w:r>
        <w:br/>
        <w:t xml:space="preserve">Дополнительную информацию НКО АО НРД будет доводить до Вашего сведения по мере ее поступления. </w:t>
      </w:r>
      <w:r>
        <w:br/>
        <w:t xml:space="preserve">Текст сообщения от Euroclear Bank S.A./N.V.: </w:t>
      </w:r>
      <w:r>
        <w:br/>
      </w:r>
      <w:r>
        <w:br/>
        <w:t>NOTE/NO LE</w:t>
      </w:r>
      <w:r>
        <w:t>GAL DOCUMENTATION TO BE</w:t>
      </w:r>
      <w:r>
        <w:br/>
        <w:t>COMPLETED</w:t>
      </w:r>
      <w:r>
        <w:br/>
        <w:t>CAED/ANNUAL GENERAL MEETING</w:t>
      </w:r>
      <w:r>
        <w:br/>
        <w:t>--------------- EVENT DETAILS -------------------</w:t>
      </w:r>
      <w:r>
        <w:br/>
        <w:t>DOCUMENTATION:</w:t>
      </w:r>
      <w:r>
        <w:br/>
        <w:t>.-------------</w:t>
      </w:r>
      <w:r>
        <w:br/>
        <w:t>YOU MAY REQUEST THE MEETING AGENDA EITHER VIA</w:t>
      </w:r>
      <w:r>
        <w:br/>
        <w:t>E-MAIL OR VIA THE WEBSITE:</w:t>
      </w:r>
      <w:r>
        <w:br/>
        <w:t>.</w:t>
      </w:r>
      <w:r>
        <w:br/>
        <w:t>A. E-MAIL:</w:t>
      </w:r>
      <w:r>
        <w:br/>
        <w:t>SEND AN E-MAIL TO CADOCS(AT)</w:t>
      </w:r>
      <w:r>
        <w:t>EUROCLEAR.COM. INDICATE IN THE</w:t>
      </w:r>
      <w:r>
        <w:br/>
        <w:t>SUBJECT OF YOUR E-MAIL THE FOLLOWING REFERENCE 5846096-230</w:t>
      </w:r>
      <w:r>
        <w:br/>
        <w:t>.</w:t>
      </w:r>
      <w:r>
        <w:br/>
        <w:t>NOTE: IN THE RARE CASE THAT THE SIZE OF THE CA DOCUMENT EXCEEDS</w:t>
      </w:r>
      <w:r>
        <w:br/>
        <w:t>10 MB, IT WILL NOT BE POSSIBLE TO SEND IT VIA E-MAIL</w:t>
      </w:r>
      <w:r>
        <w:br/>
        <w:t>YOU WILL RECEIVE AN E-MAIL INFORMING YOU THAT T</w:t>
      </w:r>
      <w:r>
        <w:t>HE DOCUMENT WILL</w:t>
      </w:r>
      <w:r>
        <w:br/>
        <w:t>BE AVAILABLE ONLY VIA THE WEBSITE.</w:t>
      </w:r>
      <w:r>
        <w:br/>
        <w:t>.</w:t>
      </w:r>
      <w:r>
        <w:br/>
        <w:t>B. THE EUROCLEAR WEBSITE (MY.EUROCLEAR.COM):</w:t>
      </w:r>
      <w:r>
        <w:br/>
        <w:t>TO ACCESS THE DOCUMENTATION, LOG IN OR GO THROUGH TO MYEUROCLEAR</w:t>
      </w:r>
      <w:r>
        <w:br/>
        <w:t>AS A GUEST.</w:t>
      </w:r>
      <w:r>
        <w:br/>
        <w:t>YOU CAN DOWNLOAD THE DOCUMENT(S) BY ENTERING THE CORPORATE ACTION</w:t>
      </w:r>
      <w:r>
        <w:br/>
        <w:t>NOTIFICATION N</w:t>
      </w:r>
      <w:r>
        <w:t>UMBER 5846096 IN THE SEARCH BOX ON MY.EUROCLEAR.COM</w:t>
      </w:r>
      <w:r>
        <w:br/>
        <w:t>MY APPS CORPORATE ACTIONS</w:t>
      </w:r>
      <w:r>
        <w:br/>
        <w:t>.</w:t>
      </w:r>
      <w:r>
        <w:br/>
        <w:t>--------------- ACTION TO BE TAKEN -------------------</w:t>
      </w:r>
      <w:r>
        <w:br/>
        <w:t>WE WILL FORWARD BUT NOT VALIDATE ANY FREE TEXT IN YOUR</w:t>
      </w:r>
      <w:r>
        <w:br/>
        <w:t>INSTRUCTION.</w:t>
      </w:r>
      <w:r>
        <w:br/>
        <w:t>.</w:t>
      </w:r>
      <w:r>
        <w:br/>
        <w:t>ELECTRONIC INSTRUCTIONS:</w:t>
      </w:r>
      <w:r>
        <w:br/>
        <w:t>.-----------------------</w:t>
      </w:r>
      <w:r>
        <w:br/>
        <w:t>1</w:t>
      </w:r>
      <w:r>
        <w:t>. FREE FORMAT MT 599/MT 568 USERS:</w:t>
      </w:r>
      <w:r>
        <w:br/>
        <w:t>YOUR DEADLINE IS 10:00 (BRUSSELS TIME) ON THE BUSINESS DAY BEFORE</w:t>
      </w:r>
      <w:r>
        <w:br/>
        <w:t>THE DEADLINE DATE.</w:t>
      </w:r>
      <w:r>
        <w:br/>
        <w:t>.</w:t>
      </w:r>
      <w:r>
        <w:br/>
        <w:t>2. EASYWAY USERS:</w:t>
      </w:r>
      <w:r>
        <w:br/>
        <w:t>FOR OPTION 'SPLIT INSTRUCTION': MENTION IN FIELD 'NARRATIVE TO</w:t>
      </w:r>
      <w:r>
        <w:br/>
        <w:t>EUROCLEAR BANK':</w:t>
      </w:r>
      <w:r>
        <w:br/>
        <w:t>/CONY: RESOLUTION X, Y AND Z, IF ANY</w:t>
      </w:r>
      <w:r>
        <w:t>, /CONN: RESOLUTION X,Y AND Z</w:t>
      </w:r>
      <w:r>
        <w:br/>
        <w:t>IF ANY,/ABST: RESOLUTION X,Y AND Z IF ANY.</w:t>
      </w:r>
      <w:r>
        <w:br/>
        <w:t>.</w:t>
      </w:r>
      <w:r>
        <w:br/>
        <w:t xml:space="preserve">FOR ALL OPTIONS MENTION YOUR CONTACT NAME AND TELEPHONE NUMBER </w:t>
      </w:r>
      <w:r>
        <w:lastRenderedPageBreak/>
        <w:t>IN</w:t>
      </w:r>
      <w:r>
        <w:br/>
        <w:t>FIELD 'NARRATIVE TO EUROCLEAR BANK'.</w:t>
      </w:r>
      <w:r>
        <w:br/>
        <w:t>.</w:t>
      </w:r>
      <w:r>
        <w:br/>
        <w:t>3. EUCLID USERS:</w:t>
      </w:r>
      <w:r>
        <w:br/>
        <w:t>A. TO VOTE ON ALL RESOLUTIONS, SEND AN INSTRUCTION TYPE '54</w:t>
      </w:r>
      <w:r>
        <w:t>' WITH</w:t>
      </w:r>
      <w:r>
        <w:br/>
        <w:t>ONE OF THE FOLLOWING SUBTYPES:</w:t>
      </w:r>
      <w:r>
        <w:br/>
        <w:t>. 'CONY' TO VOTE IN FAVOUR</w:t>
      </w:r>
      <w:r>
        <w:br/>
        <w:t>. 'CONN' TO VOTE AGAINST</w:t>
      </w:r>
      <w:r>
        <w:br/>
        <w:t>. 'ABST' TO ABSTAIN</w:t>
      </w:r>
      <w:r>
        <w:br/>
        <w:t>.</w:t>
      </w:r>
      <w:r>
        <w:br/>
        <w:t>B. TO VOTE ON EACH RESOLUTION SEPARATELY, SEND AN INSTRUCTION</w:t>
      </w:r>
      <w:r>
        <w:br/>
        <w:t>TYPE '54', SUBTYPE 'SPLI'. IN FIELD 72, MENTION:</w:t>
      </w:r>
      <w:r>
        <w:br/>
        <w:t>. /CONY: RESOLUTION X, Y AND Z' I</w:t>
      </w:r>
      <w:r>
        <w:t>F ANY</w:t>
      </w:r>
      <w:r>
        <w:br/>
        <w:t>. /CONN: RESOLUTION X, Y AND Z' IF ANY</w:t>
      </w:r>
      <w:r>
        <w:br/>
        <w:t>. /ABST: RESOLUTION X, Y AND Z' IF ANY</w:t>
      </w:r>
      <w:r>
        <w:br/>
        <w:t>.</w:t>
      </w:r>
      <w:r>
        <w:br/>
        <w:t>C. TO TAKE NO ACTION, SEND AN INSTRUCTION TYPE '54' SUBTYPE '</w:t>
      </w:r>
      <w:r>
        <w:br/>
        <w:t>NOAC'. MENTION THE EVENT NUMBER IN FIELD 72 AS FOLLOWS: 'EVNB:</w:t>
      </w:r>
      <w:r>
        <w:br/>
        <w:t>CA00000XXXXXXX' (WHERE XXXXXXX IS THE EVENT N</w:t>
      </w:r>
      <w:r>
        <w:t>UMBER)</w:t>
      </w:r>
      <w:r>
        <w:br/>
        <w:t>.</w:t>
      </w:r>
      <w:r>
        <w:br/>
        <w:t>ALWAYS INCLUDE IN FIELD 72 YOUR CONTACT NAME AND TELEPHONE NUMBER.</w:t>
      </w:r>
      <w:r>
        <w:br/>
        <w:t>.</w:t>
      </w:r>
      <w:r>
        <w:br/>
        <w:t>4. SWIFT MT 565 USERS:</w:t>
      </w:r>
      <w:r>
        <w:br/>
        <w:t>FOR CAOP SPLI: IN FIELD 70E:INST, MENTION '/CONY: RESOLUTION X, Y</w:t>
      </w:r>
      <w:r>
        <w:br/>
        <w:t>AND Z, IF ANY,/CONN: RESOLUTION X,Y AND Z IF ANY,/ABST:</w:t>
      </w:r>
      <w:r>
        <w:br/>
        <w:t>RESOLUTION X,Y AND Z IF ANY'.</w:t>
      </w:r>
      <w:r>
        <w:br/>
        <w:t>.</w:t>
      </w:r>
      <w:r>
        <w:br/>
        <w:t>A</w:t>
      </w:r>
      <w:r>
        <w:t>LWAYS INCLUDE IN FIELD 70E::INST YOUR CONTACT NAME AND NUMBER</w:t>
      </w:r>
      <w:r>
        <w:br/>
        <w:t xml:space="preserve">. </w:t>
      </w:r>
    </w:p>
    <w:p w:rsidR="00000000" w:rsidRDefault="00B5628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</w:t>
        </w:r>
        <w:r>
          <w:rPr>
            <w:rStyle w:val="a4"/>
          </w:rPr>
          <w:t>олнительной документацией</w:t>
        </w:r>
      </w:hyperlink>
    </w:p>
    <w:p w:rsidR="00000000" w:rsidRDefault="00B5628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</w:t>
      </w:r>
      <w:r>
        <w:t>7-91</w:t>
      </w:r>
    </w:p>
    <w:p w:rsidR="00000000" w:rsidRDefault="00B56282">
      <w:pPr>
        <w:rPr>
          <w:rFonts w:eastAsia="Times New Roman"/>
        </w:rPr>
      </w:pPr>
      <w:r>
        <w:rPr>
          <w:rFonts w:eastAsia="Times New Roman"/>
        </w:rPr>
        <w:br/>
      </w:r>
    </w:p>
    <w:p w:rsidR="00B56282" w:rsidRDefault="00B5628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5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94520"/>
    <w:rsid w:val="00194520"/>
    <w:rsid w:val="00B5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C120A5-DAB5-4EB8-A73D-1ED6D14B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55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64888b247c449cdad4f1898af3263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2022-04-13T04:20:00Z</dcterms:created>
  <dcterms:modified xsi:type="dcterms:W3CDTF">2022-04-13T04:20:00Z</dcterms:modified>
</cp:coreProperties>
</file>