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6430">
      <w:pPr>
        <w:pStyle w:val="a3"/>
        <w:divId w:val="50667848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6678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78220847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</w:p>
        </w:tc>
      </w:tr>
      <w:tr w:rsidR="00000000">
        <w:trPr>
          <w:divId w:val="506678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</w:p>
        </w:tc>
      </w:tr>
      <w:tr w:rsidR="00000000">
        <w:trPr>
          <w:divId w:val="506678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78178651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</w:p>
        </w:tc>
      </w:tr>
      <w:tr w:rsidR="00000000">
        <w:trPr>
          <w:divId w:val="506678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6678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643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"Фортум"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764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801617X6560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764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</w:t>
            </w:r>
            <w:r>
              <w:rPr>
                <w:rFonts w:eastAsia="Times New Roman"/>
              </w:rPr>
              <w:t>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4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4-й этаж, Челябинский фил</w:t>
            </w:r>
            <w:r>
              <w:rPr>
                <w:rFonts w:eastAsia="Times New Roman"/>
              </w:rPr>
              <w:br/>
              <w:t>иал АО ВТБ Рег</w:t>
            </w:r>
            <w:r>
              <w:rPr>
                <w:rFonts w:eastAsia="Times New Roman"/>
              </w:rPr>
              <w:t>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3764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756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76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43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«Фортум»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4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«Фортум» в новой редакции. Проект Устава в новой редакции, входящий в состав информации (материалов), подлежащей (подлежащих) предоставлению лицам, имеющим право на участие в Собрании, при подготовке к проведению Собрания размещен сайте</w:t>
            </w:r>
            <w:r>
              <w:rPr>
                <w:rFonts w:eastAsia="Times New Roman"/>
              </w:rPr>
              <w:t xml:space="preserve"> информационного агентства в сети интернет по ссылке https://www.e-disclosure.ru/portal/files.aspx?id=8657&amp;type=16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генерального директора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4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полномочия Кожевникова Вячеслава Евгеньевича в качестве Генерального директора Общества 06 июня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генерального директора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4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Кожевникова Вячеслава Евгеньевича в качестве Генерального директора Общества с 07 июня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7643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76430">
      <w:pPr>
        <w:rPr>
          <w:rFonts w:eastAsia="Times New Roman"/>
        </w:rPr>
      </w:pPr>
    </w:p>
    <w:p w:rsidR="00000000" w:rsidRDefault="0037643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76430">
      <w:pPr>
        <w:rPr>
          <w:rFonts w:eastAsia="Times New Roman"/>
        </w:rPr>
      </w:pPr>
      <w:r>
        <w:rPr>
          <w:rFonts w:eastAsia="Times New Roman"/>
        </w:rPr>
        <w:t>1. Утвердить Устав ПАО «Фортум»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t>2. О досрочном прекращении полномочий генерального директора Общества.</w:t>
      </w:r>
      <w:r>
        <w:rPr>
          <w:rFonts w:eastAsia="Times New Roman"/>
        </w:rPr>
        <w:br/>
        <w:t xml:space="preserve">3. Об избрании генерального директора Общества. </w:t>
      </w:r>
    </w:p>
    <w:p w:rsidR="00000000" w:rsidRDefault="0037643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</w:t>
      </w:r>
      <w:r>
        <w:t>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</w:t>
      </w:r>
      <w:r>
        <w:t>от эмитента.</w:t>
      </w:r>
    </w:p>
    <w:p w:rsidR="00000000" w:rsidRDefault="00376430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3764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76430">
      <w:pPr>
        <w:pStyle w:val="HTML"/>
      </w:pPr>
      <w:r>
        <w:t>По всем вопросам, связанным с настоящим сообщением, Вы можете обращаться к Вашим персональным мене</w:t>
      </w:r>
      <w:r>
        <w:t>джерам по телефонам: (495) 956-27-90, (495) 956-27-91/ For details please contact your account  manager (495) 956-27-90, (495) 956-27-91</w:t>
      </w:r>
    </w:p>
    <w:p w:rsidR="00000000" w:rsidRDefault="00376430">
      <w:pPr>
        <w:rPr>
          <w:rFonts w:eastAsia="Times New Roman"/>
        </w:rPr>
      </w:pPr>
      <w:r>
        <w:rPr>
          <w:rFonts w:eastAsia="Times New Roman"/>
        </w:rPr>
        <w:br/>
      </w:r>
    </w:p>
    <w:p w:rsidR="00376430" w:rsidRDefault="0037643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3BDD"/>
    <w:rsid w:val="00376430"/>
    <w:rsid w:val="00B8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F3BDC3-F4A0-4772-B262-F7F0A104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94c45b4c2249959c92f20b6f571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2023-05-16T09:40:00Z</dcterms:created>
  <dcterms:modified xsi:type="dcterms:W3CDTF">2023-05-16T09:40:00Z</dcterms:modified>
</cp:coreProperties>
</file>