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7EFF">
      <w:pPr>
        <w:pStyle w:val="a3"/>
        <w:divId w:val="3667589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6758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67277679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</w:p>
        </w:tc>
      </w:tr>
      <w:tr w:rsidR="00000000">
        <w:trPr>
          <w:divId w:val="366758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</w:p>
        </w:tc>
      </w:tr>
      <w:tr w:rsidR="00000000">
        <w:trPr>
          <w:divId w:val="366758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67166020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</w:p>
        </w:tc>
      </w:tr>
      <w:tr w:rsidR="00000000">
        <w:trPr>
          <w:divId w:val="366758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6758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7EF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B7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704866X6913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FB7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18:00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г.о. Кра</w:t>
            </w:r>
            <w:r>
              <w:rPr>
                <w:rFonts w:eastAsia="Times New Roman"/>
              </w:rPr>
              <w:t>сногорск, тер. автодорога Балтия, км 26-й, д.5, стр.3, о</w:t>
            </w:r>
            <w:r>
              <w:rPr>
                <w:rFonts w:eastAsia="Times New Roman"/>
              </w:rPr>
              <w:br/>
              <w:t>фис 506/117452, г. Москва, Балаклавский проспект, д. 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B7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38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реорганизации Общества в форме присоединения к нему следующих организаций: Общества с ограниченной ответственностью «Т Плюс </w:t>
            </w:r>
            <w:r>
              <w:rPr>
                <w:rFonts w:eastAsia="Times New Roman"/>
              </w:rPr>
              <w:t>Владимирские коммунальные системы» (ОГРН 1223300003299); Общества с ограниченной ответственностью «Коммунальные технологии» (ОГРН 1187746780979); Общества с ограниченной ответственностью «Энергофинанс» (ОГРН 1086453001392) и об утверждении Договора о присо</w:t>
            </w:r>
            <w:r>
              <w:rPr>
                <w:rFonts w:eastAsia="Times New Roman"/>
              </w:rPr>
              <w:t xml:space="preserve">единении.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E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«Т Плюс» в форме присоединения к нему Общества с ограниченной ответственностью «Т Плюс Владимирские коммунальные системы» (ОГРН 1223300003299); Общества с ограниченной ответственност</w:t>
            </w:r>
            <w:r>
              <w:rPr>
                <w:rFonts w:eastAsia="Times New Roman"/>
              </w:rPr>
              <w:t>ью «Коммунальные технологии» (ОГРН 1187746780979); Общества с ограниченной ответственностью «Энергофинанс» (ОГРН 1086453001392) на условиях, предусмотренных Договором о присоединении. 2. Утвердить Договор о присоединении Общества с ограниченной ответственн</w:t>
            </w:r>
            <w:r>
              <w:rPr>
                <w:rFonts w:eastAsia="Times New Roman"/>
              </w:rPr>
              <w:t>остью «Т Плюс Владимирские коммунальные системы» (ОГРН 1223300003299); Общества с ограниченной ответственностью «Коммунальные технологии» (ОГРН 1187746780979); Общества с ограниченной ответственностью «Энергофинанс» (ОГРН 1086453001392) к ПАО «Т Плюс» . 3.</w:t>
            </w:r>
            <w:r>
              <w:rPr>
                <w:rFonts w:eastAsia="Times New Roman"/>
              </w:rPr>
              <w:t xml:space="preserve"> Определить ПАО «Т Плюс» в качестве лица, ответственного за уведомление регистрирующего органа о начале процедуры реорганизации и опубликование в Вестнике государственной регистрации уведомления о реорганизации от имени всех лиц, участвующих в реорганизаци</w:t>
            </w:r>
            <w:r>
              <w:rPr>
                <w:rFonts w:eastAsia="Times New Roman"/>
              </w:rPr>
              <w:t xml:space="preserve">и. 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B7E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B7EFF">
      <w:pPr>
        <w:rPr>
          <w:rFonts w:eastAsia="Times New Roman"/>
        </w:rPr>
      </w:pPr>
    </w:p>
    <w:p w:rsidR="00000000" w:rsidRDefault="00FB7E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B7EFF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Общества в форме присоединения к нему следующих организаций: Общества с ограниченной ответственностью «Т </w:t>
      </w:r>
      <w:r>
        <w:rPr>
          <w:rFonts w:eastAsia="Times New Roman"/>
        </w:rPr>
        <w:t xml:space="preserve">Плюс Владимирские коммунальные системы» (ОГРН 1223300003299); Общества с ограниченной ответственностью «Коммунальные технологии» (ОГРН 1187746780979); Общества с ограниченной ответственностью «Энергофинанс» (ОГРН 1086453001392) и об утверждении Договора о </w:t>
      </w:r>
      <w:r>
        <w:rPr>
          <w:rFonts w:eastAsia="Times New Roman"/>
        </w:rPr>
        <w:t xml:space="preserve">присоединении. </w:t>
      </w:r>
    </w:p>
    <w:p w:rsidR="00000000" w:rsidRDefault="00FB7EF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</w:t>
      </w:r>
      <w:r>
        <w:t>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B7E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7E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</w:t>
      </w:r>
      <w:r>
        <w:t>27-90, (495) 956-27-91/ For details please contact your account  manager (495) 956-27-90, (495) 956-27-91</w:t>
      </w:r>
    </w:p>
    <w:p w:rsidR="00000000" w:rsidRDefault="00FB7EFF">
      <w:pPr>
        <w:rPr>
          <w:rFonts w:eastAsia="Times New Roman"/>
        </w:rPr>
      </w:pPr>
      <w:r>
        <w:rPr>
          <w:rFonts w:eastAsia="Times New Roman"/>
        </w:rPr>
        <w:br/>
      </w:r>
    </w:p>
    <w:p w:rsidR="00FB7EFF" w:rsidRDefault="00FB7E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</w:t>
      </w:r>
      <w:r>
        <w:t>дственно в электронном документе.</w:t>
      </w:r>
    </w:p>
    <w:sectPr w:rsidR="00FB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199F"/>
    <w:rsid w:val="00E8199F"/>
    <w:rsid w:val="00FB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605DBB-8452-4C56-8951-D9C11A55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d14c6e743d4ceea4e9803c0ccfd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2022-06-10T05:08:00Z</dcterms:created>
  <dcterms:modified xsi:type="dcterms:W3CDTF">2022-06-10T05:08:00Z</dcterms:modified>
</cp:coreProperties>
</file>