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18A8">
      <w:pPr>
        <w:pStyle w:val="a3"/>
        <w:divId w:val="194145268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41452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92519997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</w:p>
        </w:tc>
      </w:tr>
      <w:tr w:rsidR="00000000">
        <w:trPr>
          <w:divId w:val="1941452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</w:p>
        </w:tc>
      </w:tr>
      <w:tr w:rsidR="00000000">
        <w:trPr>
          <w:divId w:val="1941452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92517426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</w:p>
        </w:tc>
      </w:tr>
      <w:tr w:rsidR="00000000">
        <w:trPr>
          <w:divId w:val="1941452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14526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18A8">
      <w:pPr>
        <w:pStyle w:val="1"/>
        <w:rPr>
          <w:rFonts w:eastAsia="Times New Roman"/>
        </w:rPr>
      </w:pPr>
      <w:r>
        <w:rPr>
          <w:rFonts w:eastAsia="Times New Roman"/>
        </w:rPr>
        <w:t>(SPLF) О корпоративном действии "Дробление/ изменение номинальной стоимости" с ценными бумагами эмитента ПАО "ГМК "Норильский никель" ИНН 8401005730 (акции 1-01-40155-F / ISIN RU0007288411, 1-01-40155-F / ISIN RU0007288411, 1-01-40155-F / ISIN RU0007288411</w:t>
      </w:r>
      <w:r>
        <w:rPr>
          <w:rFonts w:eastAsia="Times New Roman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904941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A51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904941X75796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</w:t>
            </w:r>
            <w:r>
              <w:rPr>
                <w:rFonts w:eastAsia="Times New Roman"/>
              </w:rPr>
              <w:t>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904941X80583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</w:p>
        </w:tc>
      </w:tr>
    </w:tbl>
    <w:p w:rsidR="00000000" w:rsidRDefault="00A51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2024 г.</w:t>
            </w:r>
          </w:p>
        </w:tc>
      </w:tr>
    </w:tbl>
    <w:p w:rsidR="00000000" w:rsidRDefault="00A518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548"/>
        <w:gridCol w:w="1624"/>
        <w:gridCol w:w="1548"/>
        <w:gridCol w:w="1344"/>
        <w:gridCol w:w="163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18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  <w:r>
              <w:rPr>
                <w:rFonts w:eastAsia="Times New Roman"/>
              </w:rPr>
              <w:br/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18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A518A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18A8">
      <w:pPr>
        <w:spacing w:after="240"/>
        <w:rPr>
          <w:rFonts w:eastAsia="Times New Roman"/>
        </w:rPr>
      </w:pPr>
    </w:p>
    <w:p w:rsidR="00000000" w:rsidRDefault="00A518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518A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518A8">
      <w:pPr>
        <w:rPr>
          <w:rFonts w:eastAsia="Times New Roman"/>
        </w:rPr>
      </w:pPr>
      <w:r>
        <w:rPr>
          <w:rFonts w:eastAsia="Times New Roman"/>
        </w:rPr>
        <w:br/>
      </w:r>
    </w:p>
    <w:p w:rsidR="00A518A8" w:rsidRDefault="00A518A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5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26A9"/>
    <w:rsid w:val="001E26A9"/>
    <w:rsid w:val="00A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5577D7-B683-45F7-8A5E-D2AD0F09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4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10af0a89fb466599b2411156b199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2024-04-04T10:17:00Z</dcterms:created>
  <dcterms:modified xsi:type="dcterms:W3CDTF">2024-04-04T10:17:00Z</dcterms:modified>
</cp:coreProperties>
</file>