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560D">
      <w:pPr>
        <w:pStyle w:val="a3"/>
        <w:divId w:val="2102481231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02481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20329259</w:t>
            </w:r>
          </w:p>
        </w:tc>
        <w:tc>
          <w:tcPr>
            <w:tcW w:w="0" w:type="auto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</w:p>
        </w:tc>
      </w:tr>
      <w:tr w:rsidR="00000000">
        <w:trPr>
          <w:divId w:val="2102481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</w:p>
        </w:tc>
      </w:tr>
      <w:tr w:rsidR="00000000">
        <w:trPr>
          <w:divId w:val="2102481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20196267</w:t>
            </w:r>
          </w:p>
        </w:tc>
        <w:tc>
          <w:tcPr>
            <w:tcW w:w="0" w:type="auto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</w:p>
        </w:tc>
      </w:tr>
      <w:tr w:rsidR="00000000">
        <w:trPr>
          <w:divId w:val="2102481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2481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8560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ОАО "АВТОВАЗ" ИНН 6320002223 (акции 1-07-00002-A/RU0009071187, 2-04-00002-A/RU000A0JQ433)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64"/>
        <w:gridCol w:w="61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5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249811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октября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 Фрунзе, д. 14-Б, офис 119, г. Тольятти, Самарская обл., 445037, То</w:t>
            </w:r>
            <w:r>
              <w:rPr>
                <w:rFonts w:eastAsia="Times New Roman"/>
              </w:rPr>
              <w:br/>
              <w:t>льяттинский филиал АО «Регистраторское общество «СТАТУС».</w:t>
            </w:r>
          </w:p>
        </w:tc>
      </w:tr>
    </w:tbl>
    <w:p w:rsidR="00000000" w:rsidRDefault="003856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30"/>
        <w:gridCol w:w="899"/>
        <w:gridCol w:w="1247"/>
        <w:gridCol w:w="1247"/>
        <w:gridCol w:w="1403"/>
        <w:gridCol w:w="1095"/>
        <w:gridCol w:w="1104"/>
        <w:gridCol w:w="135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85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5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5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5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5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5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5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5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5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249811X9099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249811X10736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2-04-00002-A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856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55"/>
        <w:gridCol w:w="6543"/>
        <w:gridCol w:w="148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85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ОАО «АВТОВАЗ» вправе размещать дополнительно к размещенным акциям обыкновенные именные бездокументарные акции в количестве 15 000 000 000 (пятнадцать миллиардов) штук номинальной стоимостью 5 рублей каждая,</w:t>
            </w:r>
            <w:r>
              <w:rPr>
                <w:rFonts w:eastAsia="Times New Roman"/>
              </w:rPr>
              <w:t xml:space="preserve"> предоставляющие те же права, что и размещенные обыкновенные именные бездокументарные акции ОАО «АВТОВАЗ» (объявленные акции).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1704531534</w:t>
            </w:r>
            <w:r>
              <w:rPr>
                <w:rFonts w:eastAsia="Times New Roman"/>
              </w:rPr>
              <w:br/>
              <w:t>Против: 50544870</w:t>
            </w:r>
            <w:r>
              <w:rPr>
                <w:rFonts w:eastAsia="Times New Roman"/>
              </w:rPr>
              <w:br/>
              <w:t>Воздержался: 374340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ОАО «АВТОВАЗ»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1704639494</w:t>
            </w:r>
            <w:r>
              <w:rPr>
                <w:rFonts w:eastAsia="Times New Roman"/>
              </w:rPr>
              <w:br/>
              <w:t>Против: 50367730</w:t>
            </w:r>
            <w:r>
              <w:rPr>
                <w:rFonts w:eastAsia="Times New Roman"/>
              </w:rPr>
              <w:br/>
              <w:t>Воздержался: 430200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Увеличить уставный капитал ОАО «АВТОВАЗ» (после приведения наименования в соответствие с законодательство</w:t>
            </w:r>
            <w:r>
              <w:rPr>
                <w:rFonts w:eastAsia="Times New Roman"/>
              </w:rPr>
              <w:t>м – ПАО «АВТОВАЗ») путем размещения дополнительных обыкновенных именных бездокументарных акций (далее по тексту – Акции) на следующих условиях: 1) количество размещаемых Акций: 3 281 250 000 (три миллиарда двести восемьдесят один миллион двести пятьдесят т</w:t>
            </w:r>
            <w:r>
              <w:rPr>
                <w:rFonts w:eastAsia="Times New Roman"/>
              </w:rPr>
              <w:t>ысяч) штук; 2) номинальная стоимость каждой Акции: 5 (пять) рублей; 3) способ размещения Акций: открытая подписка; 4) цена размещения одной Акции, в том числе цена размещения одной Акции лицам, имеющим преимущественное право приобретения Акций, будет устан</w:t>
            </w:r>
            <w:r>
              <w:rPr>
                <w:rFonts w:eastAsia="Times New Roman"/>
              </w:rPr>
              <w:t>овлена Советом директоров ОАО «АВТОВАЗ» не позднее начала размещения Акций; 5) форма оплаты Акций: акции оплачиваются денежными средствами в рублях РФ, и (или) долларах США, и (или) евро путем безналичного перевода на банковский счет эмитента. По итогам ра</w:t>
            </w:r>
            <w:r>
              <w:rPr>
                <w:rFonts w:eastAsia="Times New Roman"/>
              </w:rPr>
              <w:t xml:space="preserve">змещения Акций внести в устав ОАО «АВТОВАЗ» соответствующие изменения: увеличение уставного капитала ОАО «АВТОВАЗ» на величину,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1704536794</w:t>
            </w:r>
            <w:r>
              <w:rPr>
                <w:rFonts w:eastAsia="Times New Roman"/>
              </w:rPr>
              <w:br/>
              <w:t>Против: 50492230</w:t>
            </w:r>
            <w:r>
              <w:rPr>
                <w:rFonts w:eastAsia="Times New Roman"/>
              </w:rPr>
              <w:br/>
              <w:t>Воздержался: 387380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политику вознаграждения членов совета директоров ОАО «АВТОВАЗ».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2063468</w:t>
            </w:r>
            <w:r>
              <w:rPr>
                <w:rFonts w:eastAsia="Times New Roman"/>
              </w:rPr>
              <w:br/>
              <w:t>Против: 681930</w:t>
            </w:r>
            <w:r>
              <w:rPr>
                <w:rFonts w:eastAsia="Times New Roman"/>
              </w:rPr>
              <w:br/>
              <w:t>Воздержался: 1752638746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как сделку с заинтересованностью договор страхования ответственности директоров, должностных лиц и компаний от 01.01.2016 № Х001-160001263 (зарегистрирован в ОАО «АВТОВАЗ» № 292215 от 17.11.2015) (далее - «Договор») в редакции дополнительного согл</w:t>
            </w:r>
            <w:r>
              <w:rPr>
                <w:rFonts w:eastAsia="Times New Roman"/>
              </w:rPr>
              <w:t>ашения №1 к нему (далее – «Дополнение»), в соответствии с которым отношения по страхованию гражданской ответственности, предусмотренные Договором, с 01.07.2016 дополнительно распространяются на членов совета директоров ОАО «АВТОВАЗ», на следующих существен</w:t>
            </w:r>
            <w:r>
              <w:rPr>
                <w:rFonts w:eastAsia="Times New Roman"/>
              </w:rPr>
              <w:t xml:space="preserve">ных условиях (договор страхования был одобрен советом директоров ОАО «АВТОВАЗ» – протокола №29/6 от 23.12.2015): Стороны Договора: ОАО «АВТОВАЗ» (ОГРН: 1026301983113, далее также – «Страхователь») и ОАО СК «Альянс» (ОГРН: 1027739095438). Предмет Договора: </w:t>
            </w:r>
            <w:r>
              <w:rPr>
                <w:rFonts w:eastAsia="Times New Roman"/>
              </w:rPr>
              <w:t xml:space="preserve">страхование гражданской ответственности ОАО «АВТОВАЗ» и высшего руководства ОАО «АВТОВАЗ» - членов совета директоров, единоличного исполнительного органа (президента), членов коллегиального исполнительного органа (правления) ОАО «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</w:tbl>
    <w:p w:rsidR="00000000" w:rsidRDefault="0038560D">
      <w:pPr>
        <w:rPr>
          <w:rFonts w:eastAsia="Times New Roman"/>
        </w:rPr>
      </w:pPr>
    </w:p>
    <w:p w:rsidR="00000000" w:rsidRDefault="0038560D">
      <w:pPr>
        <w:pStyle w:val="a3"/>
      </w:pPr>
      <w:r>
        <w:t>4.10 Ин</w:t>
      </w:r>
      <w:r>
        <w:t>формация о решениях, принятых общим собранием акционеров, а также об итогах голосования на общем собрании акционеров</w:t>
      </w:r>
    </w:p>
    <w:p w:rsidR="00000000" w:rsidRDefault="0038560D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</w:t>
      </w:r>
      <w:r>
        <w:t>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8560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8560D" w:rsidRDefault="0038560D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</w:t>
      </w:r>
      <w:r>
        <w:rPr>
          <w:rFonts w:eastAsia="Times New Roman"/>
        </w:rPr>
        <w:t>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38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67474A"/>
    <w:rsid w:val="0038560D"/>
    <w:rsid w:val="0067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48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6960bd67b24aff89cad3ac2e1bbe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2016-10-14T04:06:00Z</dcterms:created>
  <dcterms:modified xsi:type="dcterms:W3CDTF">2016-10-14T04:06:00Z</dcterms:modified>
</cp:coreProperties>
</file>