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1E98">
      <w:pPr>
        <w:pStyle w:val="a3"/>
        <w:divId w:val="210206754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2067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37342448</w:t>
            </w:r>
          </w:p>
        </w:tc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</w:p>
        </w:tc>
      </w:tr>
      <w:tr w:rsidR="00000000">
        <w:trPr>
          <w:divId w:val="2102067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</w:p>
        </w:tc>
      </w:tr>
      <w:tr w:rsidR="00000000">
        <w:trPr>
          <w:divId w:val="2102067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37341734</w:t>
            </w:r>
          </w:p>
        </w:tc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</w:p>
        </w:tc>
      </w:tr>
      <w:tr w:rsidR="00000000">
        <w:trPr>
          <w:divId w:val="2102067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2067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1E9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52039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41E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452039X8211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</w:t>
            </w:r>
            <w:r>
              <w:rPr>
                <w:rFonts w:eastAsia="Times New Roman"/>
              </w:rPr>
              <w:t>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41E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452040</w:t>
            </w:r>
          </w:p>
        </w:tc>
      </w:tr>
    </w:tbl>
    <w:p w:rsidR="00000000" w:rsidRDefault="00D41E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именным акциям ПАО «ГМК «Норильский никель» по результатам девяти месяцев 2019 года в денежной форме в размере 604,09 рублей на одну обыкновенную акцию. 2. Установить в качестве даты, </w:t>
            </w:r>
            <w:r>
              <w:rPr>
                <w:rFonts w:eastAsia="Times New Roman"/>
              </w:rPr>
              <w:lastRenderedPageBreak/>
              <w:t>на которую определяются лица, име</w:t>
            </w:r>
            <w:r>
              <w:rPr>
                <w:rFonts w:eastAsia="Times New Roman"/>
              </w:rPr>
              <w:t xml:space="preserve">ющие право на получение дивидендов, 27 декабря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116541873</w:t>
            </w:r>
            <w:r>
              <w:rPr>
                <w:rFonts w:eastAsia="Times New Roman"/>
              </w:rPr>
              <w:br/>
              <w:t>Против: 1979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3115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D41E98">
      <w:pPr>
        <w:rPr>
          <w:rFonts w:eastAsia="Times New Roman"/>
        </w:rPr>
      </w:pPr>
    </w:p>
    <w:p w:rsidR="00000000" w:rsidRDefault="00D41E9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</w:t>
      </w:r>
      <w:r>
        <w:t>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</w:t>
      </w:r>
      <w:r>
        <w:t xml:space="preserve">льным депозитарием доступа к такой информации". </w:t>
      </w:r>
    </w:p>
    <w:p w:rsidR="00000000" w:rsidRDefault="00D41E98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D41E9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41E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D41E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p w:rsidR="00D41E98" w:rsidRDefault="00D41E9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623E"/>
    <w:rsid w:val="00BB623E"/>
    <w:rsid w:val="00D4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D6908D-E1D3-4831-BC20-6B29C9DC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495ece4ce54225a7468f3aeeacd6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2019-12-18T05:50:00Z</dcterms:created>
  <dcterms:modified xsi:type="dcterms:W3CDTF">2019-12-18T05:50:00Z</dcterms:modified>
</cp:coreProperties>
</file>