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64D">
      <w:pPr>
        <w:pStyle w:val="a3"/>
        <w:divId w:val="2737528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3752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23163566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</w:p>
        </w:tc>
      </w:tr>
      <w:tr w:rsidR="00000000">
        <w:trPr>
          <w:divId w:val="273752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</w:p>
        </w:tc>
      </w:tr>
      <w:tr w:rsidR="00000000">
        <w:trPr>
          <w:divId w:val="273752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23087035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</w:p>
        </w:tc>
      </w:tr>
      <w:tr w:rsidR="00000000">
        <w:trPr>
          <w:divId w:val="273752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3752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6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"Квадра" ИНН 6829012680 (акции 1-01-43069-A/RU000A0JNMZ0), ПАО "Квадра" ИНН 6829012680 (акции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EB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B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EB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67"/>
        <w:gridCol w:w="66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(объявлении)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Прибыль Общества по результатам 2016 отчетного года не р</w:t>
            </w:r>
            <w:r>
              <w:rPr>
                <w:rFonts w:eastAsia="Times New Roman"/>
              </w:rPr>
              <w:t xml:space="preserve">аспределять в связи с наличием убытков в размере 1 564 928 тыс. руб. 2. Не выплачивать дивиденды по обыкновенным и привилегированным акциям Общества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Даниэл Лесин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Горев Евгений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Пимонов Юрий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Хёрн Дэвид Александр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Абрамова Алевтина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Мюллер-Холтхузен Анастасия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Победаш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B56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564D">
      <w:pPr>
        <w:rPr>
          <w:rFonts w:eastAsia="Times New Roman"/>
        </w:rPr>
      </w:pPr>
    </w:p>
    <w:p w:rsidR="00000000" w:rsidRDefault="00EB56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564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 xml:space="preserve">ора Общества. </w:t>
      </w:r>
    </w:p>
    <w:p w:rsidR="00000000" w:rsidRDefault="00EB564D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акционеров". "4.8. Содержа</w:t>
      </w:r>
      <w:r>
        <w:t xml:space="preserve">ние (текст) бюллетеней для голосования на общем собрании акционеров" </w:t>
      </w:r>
    </w:p>
    <w:p w:rsidR="00000000" w:rsidRDefault="00EB564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</w:t>
      </w:r>
      <w:r>
        <w:t>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56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564D" w:rsidRDefault="00EB56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B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0DA4"/>
    <w:rsid w:val="008E0DA4"/>
    <w:rsid w:val="00EB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c2f3015af745bab762378412bf2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1908</Words>
  <Characters>10879</Characters>
  <Application>Microsoft Office Word</Application>
  <DocSecurity>0</DocSecurity>
  <Lines>90</Lines>
  <Paragraphs>25</Paragraphs>
  <ScaleCrop>false</ScaleCrop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2017-06-02T04:56:00Z</dcterms:created>
  <dcterms:modified xsi:type="dcterms:W3CDTF">2017-06-02T04:56:00Z</dcterms:modified>
</cp:coreProperties>
</file>