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A7202">
      <w:pPr>
        <w:pStyle w:val="a3"/>
        <w:divId w:val="1789858316"/>
      </w:pPr>
      <w:bookmarkStart w:id="0" w:name="_GoBack"/>
      <w:bookmarkEnd w:id="0"/>
      <w:r>
        <w:t>CS013 Напоминание о собрании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78985831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A72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A72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77156670</w:t>
            </w:r>
          </w:p>
        </w:tc>
        <w:tc>
          <w:tcPr>
            <w:tcW w:w="0" w:type="auto"/>
            <w:vAlign w:val="center"/>
            <w:hideMark/>
          </w:tcPr>
          <w:p w:rsidR="00000000" w:rsidRDefault="003A7202">
            <w:pPr>
              <w:rPr>
                <w:rFonts w:eastAsia="Times New Roman"/>
              </w:rPr>
            </w:pPr>
          </w:p>
        </w:tc>
      </w:tr>
      <w:tr w:rsidR="00000000">
        <w:trPr>
          <w:divId w:val="178985831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A72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A72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A7202">
            <w:pPr>
              <w:rPr>
                <w:rFonts w:eastAsia="Times New Roman"/>
              </w:rPr>
            </w:pPr>
          </w:p>
        </w:tc>
      </w:tr>
      <w:tr w:rsidR="00000000">
        <w:trPr>
          <w:divId w:val="178985831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A72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3A72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77119694</w:t>
            </w:r>
          </w:p>
        </w:tc>
        <w:tc>
          <w:tcPr>
            <w:tcW w:w="0" w:type="auto"/>
            <w:vAlign w:val="center"/>
            <w:hideMark/>
          </w:tcPr>
          <w:p w:rsidR="00000000" w:rsidRDefault="003A7202">
            <w:pPr>
              <w:rPr>
                <w:rFonts w:eastAsia="Times New Roman"/>
              </w:rPr>
            </w:pPr>
          </w:p>
        </w:tc>
      </w:tr>
      <w:tr w:rsidR="00000000">
        <w:trPr>
          <w:divId w:val="178985831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A72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A72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A72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78985831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A72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A72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A72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A7202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- Глобальная депозитарная расписка на обыкновенные акции ROS AGRO PLC (депозитарная расписка ISIN US7496552057)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9"/>
        <w:gridCol w:w="598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A720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72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720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796888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72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</w:t>
            </w:r>
            <w:r>
              <w:rPr>
                <w:rFonts w:eastAsia="Times New Roman"/>
              </w:rPr>
              <w:t>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720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72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720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72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обязательности 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720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VOLU Добровольное событие, для участия требуются инструкции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72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72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апреля 2023 г. 10:00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72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72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апреля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72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72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Company's Registered Office inNicosia, Cyprus</w:t>
            </w:r>
          </w:p>
        </w:tc>
      </w:tr>
    </w:tbl>
    <w:p w:rsidR="00000000" w:rsidRDefault="003A720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5"/>
        <w:gridCol w:w="960"/>
        <w:gridCol w:w="1620"/>
        <w:gridCol w:w="1392"/>
        <w:gridCol w:w="1614"/>
        <w:gridCol w:w="1521"/>
        <w:gridCol w:w="1781"/>
        <w:gridCol w:w="1781"/>
        <w:gridCol w:w="1837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3A720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A720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A720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A720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ценной бумаги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A720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A720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A720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A720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 представляемой ц/б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A720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Тип представляемой ц/б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A720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Соотношение (Кол-во ДР / Кол-во представляемых ц/б)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72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796888D122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72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The Bank of New York Mellon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72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Глобальная депозитарная расписка на обыкновенные акции ROS AGRO PLC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72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Глобальная депозитарная расписка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72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US7496552057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72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US7496552057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72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ROS AGRO PLC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72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</w:t>
            </w:r>
            <w:r>
              <w:rPr>
                <w:rFonts w:eastAsia="Times New Roman"/>
              </w:rPr>
              <w:t>кции обыкновенные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72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 : 1</w:t>
            </w:r>
          </w:p>
        </w:tc>
      </w:tr>
    </w:tbl>
    <w:p w:rsidR="00000000" w:rsidRDefault="003A720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6"/>
        <w:gridCol w:w="1537"/>
        <w:gridCol w:w="895"/>
        <w:gridCol w:w="1419"/>
        <w:gridCol w:w="2433"/>
        <w:gridCol w:w="1958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7"/>
            <w:shd w:val="clear" w:color="auto" w:fill="BBBBBB"/>
            <w:vAlign w:val="center"/>
            <w:hideMark/>
          </w:tcPr>
          <w:p w:rsidR="00000000" w:rsidRDefault="003A720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Варианты корпоративного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A720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варианта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A720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Тип варианта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A720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опции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A720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Признак обработки по умолчанию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A720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и время окончания приема инструкций по корпоративному действию, установленные НКО АО НРД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A720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Дополнительный текст</w:t>
            </w:r>
          </w:p>
        </w:tc>
        <w:tc>
          <w:tcPr>
            <w:tcW w:w="0" w:type="auto"/>
            <w:vAlign w:val="center"/>
            <w:hideMark/>
          </w:tcPr>
          <w:p w:rsidR="00000000" w:rsidRDefault="003A720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72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72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CONY Согласие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720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72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72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апреля 2023 г. 20:00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7202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A720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72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72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CONN Несогласие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720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72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72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апреля 2023 г. 20:00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7202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A720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72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72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720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72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72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апреля 2023 г. 20:00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7202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A720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72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72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SPLI Раздельные инструкции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720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72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72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апреля 2023 г. 20:00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7202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A720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72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72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PROX Доверенность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720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72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72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апреля 2023 г. 20:00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7202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A720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72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72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720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72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720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720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A7202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3A7202">
      <w:pPr>
        <w:rPr>
          <w:rFonts w:eastAsia="Times New Roman"/>
        </w:rPr>
      </w:pPr>
    </w:p>
    <w:p w:rsidR="00000000" w:rsidRDefault="003A7202">
      <w:pPr>
        <w:pStyle w:val="a3"/>
      </w:pPr>
      <w:r>
        <w:t>Обновление от 14.04.2023:</w:t>
      </w:r>
      <w:r>
        <w:br/>
        <w:t>От Clearstream Banking S.A. поступила информация о проведении собрания.</w:t>
      </w:r>
      <w:r>
        <w:br/>
        <w:t>Подробная информация изложена в тексте сообщения от Иностранного депозитария.</w:t>
      </w:r>
      <w:r>
        <w:br/>
        <w:t>Конец обновления.</w:t>
      </w:r>
      <w:r>
        <w:br/>
      </w:r>
      <w:r>
        <w:br/>
      </w:r>
      <w:r>
        <w:br/>
        <w:t>Небанковская кредитная организация акционерное общество «Национальный расчетный депозитарий» (далее – НКО АО НРД) сообщает Вам, что в адрес НКО АО НРД поступила информация от Иностранного депозитария о корпоративном действии «Внеочередное общее собрание»</w:t>
      </w:r>
      <w:r>
        <w:t xml:space="preserve">. </w:t>
      </w:r>
      <w:r>
        <w:br/>
      </w:r>
      <w:r>
        <w:br/>
        <w:t xml:space="preserve">Обращаем внимание, что в настоящий момент существуют ограничения при участии в корпоративных действиях по иностранным ценным бумагам. Подробная информация приведена на сайте НКО АО НРД. </w:t>
      </w:r>
      <w:r>
        <w:br/>
      </w:r>
      <w:r>
        <w:br/>
        <w:t>Дополнительную информацию НКО АО НРД будет доводить до Вашего св</w:t>
      </w:r>
      <w:r>
        <w:t>едения по мере ее поступления.</w:t>
      </w:r>
      <w:r>
        <w:br/>
      </w:r>
      <w:r>
        <w:br/>
        <w:t>Текст сообщения от Clearstream Banking S.A.:</w:t>
      </w:r>
      <w:r>
        <w:br/>
        <w:t>++ ADDITIONAL INFORMATION ++EGM</w:t>
      </w:r>
      <w:r>
        <w:br/>
        <w:t>Meeting Agenda:</w:t>
      </w:r>
      <w:r>
        <w:br/>
        <w:t>+ Meeting for GDR Holders</w:t>
      </w:r>
      <w:r>
        <w:br/>
        <w:t>1. Elect Ganna Khomenko as</w:t>
      </w:r>
      <w:r>
        <w:br/>
        <w:t>Chairperson of Meeting (For,</w:t>
      </w:r>
      <w:r>
        <w:br/>
        <w:t>Against, Abstain, Do Not Vote)</w:t>
      </w:r>
      <w:r>
        <w:br/>
        <w:t>2. Elect Directors</w:t>
      </w:r>
      <w:r>
        <w:t xml:space="preserve"> (Bundled) (For</w:t>
      </w:r>
      <w:r>
        <w:br/>
        <w:t>, Against, Abstain, Do Not Vote)</w:t>
      </w:r>
      <w:r>
        <w:br/>
        <w:t>3. Elect Members of the Audit</w:t>
      </w:r>
      <w:r>
        <w:br/>
        <w:t>Committee (For, Against, Abstain,</w:t>
      </w:r>
      <w:r>
        <w:br/>
      </w:r>
      <w:r>
        <w:lastRenderedPageBreak/>
        <w:t>:70E::ADTX//Do Not Vote)</w:t>
      </w:r>
      <w:r>
        <w:br/>
        <w:t>:70E::ADTX//Blocking: No</w:t>
      </w:r>
      <w:r>
        <w:br/>
        <w:t>Country: CY</w:t>
      </w:r>
      <w:r>
        <w:br/>
        <w:t>Partial Vote: Yes</w:t>
      </w:r>
      <w:r>
        <w:br/>
        <w:t>Split Vote: Yes</w:t>
      </w:r>
      <w:r>
        <w:br/>
        <w:t xml:space="preserve">PLEASE FIND FURTHER INFORMATION </w:t>
      </w:r>
      <w:r>
        <w:br/>
        <w:t>ABOUT DATA PRO</w:t>
      </w:r>
      <w:r>
        <w:t xml:space="preserve">TECTION ON OUR </w:t>
      </w:r>
      <w:r>
        <w:br/>
        <w:t xml:space="preserve">WEBSITE: </w:t>
      </w:r>
      <w:r>
        <w:br/>
        <w:t>https://www.clearstream.com/clearstream-en/about-clearstream/due-diligence/gdpr/dataprotection</w:t>
      </w:r>
      <w:r>
        <w:br/>
      </w:r>
      <w:r>
        <w:br/>
        <w:t>Текст сообщения от Euroclear Bank S.A./N.V.:</w:t>
      </w:r>
      <w:r>
        <w:br/>
        <w:t>NOTE/NO LEGAL DOCUMENTATION TO BE</w:t>
      </w:r>
      <w:r>
        <w:br/>
        <w:t>COMPLETED</w:t>
      </w:r>
      <w:r>
        <w:br/>
        <w:t>CAED/EXTRAORDINARY GENERAL MEETING</w:t>
      </w:r>
      <w:r>
        <w:br/>
      </w:r>
      <w:r>
        <w:br/>
        <w:t>---------</w:t>
      </w:r>
      <w:r>
        <w:t>------ EVENT DETAILS -------------------</w:t>
      </w:r>
      <w:r>
        <w:br/>
        <w:t>WE HAVE NOT RECEIVED THE AGENDA FROM THE AGENT. WE</w:t>
      </w:r>
      <w:r>
        <w:br/>
        <w:t>WILL SEND AN UPDATED NOTIFICATION WHEN IT IS AVAILABLE</w:t>
      </w:r>
      <w:r>
        <w:br/>
        <w:t xml:space="preserve">. </w:t>
      </w:r>
    </w:p>
    <w:p w:rsidR="00000000" w:rsidRDefault="003A7202">
      <w:pPr>
        <w:pStyle w:val="a3"/>
      </w:pPr>
      <w:r>
        <w:t>--------------- ACTION TO BE TAKEN -------------------</w:t>
      </w:r>
      <w:r>
        <w:br/>
        <w:t>ACTIONS TO BE TAKEN WILL BE PROVIDED AT A LATER STA</w:t>
      </w:r>
      <w:r>
        <w:t>GE</w:t>
      </w:r>
    </w:p>
    <w:p w:rsidR="00000000" w:rsidRDefault="003A7202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3A7202">
      <w:pPr>
        <w:rPr>
          <w:rFonts w:eastAsia="Times New Roman"/>
        </w:rPr>
      </w:pPr>
      <w:r>
        <w:rPr>
          <w:rFonts w:eastAsia="Times New Roman"/>
        </w:rPr>
        <w:br/>
      </w:r>
    </w:p>
    <w:p w:rsidR="003A7202" w:rsidRDefault="003A7202">
      <w:pPr>
        <w:pStyle w:val="HTML"/>
      </w:pPr>
      <w:r>
        <w:t>Настоящий докуме</w:t>
      </w:r>
      <w:r>
        <w:t>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3A72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103FD"/>
    <w:rsid w:val="003A7202"/>
    <w:rsid w:val="00610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78B0A6C-208D-4977-91AD-2AF3CB364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9858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586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2023-04-18T04:08:00Z</dcterms:created>
  <dcterms:modified xsi:type="dcterms:W3CDTF">2023-04-18T04:08:00Z</dcterms:modified>
</cp:coreProperties>
</file>