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0DB7">
      <w:pPr>
        <w:pStyle w:val="a3"/>
        <w:divId w:val="922142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21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72329397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</w:p>
        </w:tc>
      </w:tr>
      <w:tr w:rsidR="00000000">
        <w:trPr>
          <w:divId w:val="9221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</w:p>
        </w:tc>
      </w:tr>
      <w:tr w:rsidR="00000000">
        <w:trPr>
          <w:divId w:val="9221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72025860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</w:p>
        </w:tc>
      </w:tr>
      <w:tr w:rsidR="00000000">
        <w:trPr>
          <w:divId w:val="9221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214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0D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0D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50D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</w:p>
        </w:tc>
      </w:tr>
    </w:tbl>
    <w:p w:rsidR="00000000" w:rsidRDefault="00550D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D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D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50DB7">
      <w:pPr>
        <w:rPr>
          <w:rFonts w:eastAsia="Times New Roman"/>
        </w:rPr>
      </w:pPr>
    </w:p>
    <w:p w:rsidR="00000000" w:rsidRDefault="00550D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0DB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ПАО «Россети Московский регион» по результатам 9 месяцев 2022 отчетного го</w:t>
      </w:r>
      <w:r>
        <w:rPr>
          <w:rFonts w:eastAsia="Times New Roman"/>
        </w:rPr>
        <w:t xml:space="preserve">да, в том числе о размере дивидендов, сроках и форме их выплаты, а также об установлении даты, на которую определяются лица, имеющие право на получение дивидендов по акциям ПАО «Россети Московский регион». </w:t>
      </w:r>
      <w:r>
        <w:rPr>
          <w:rFonts w:eastAsia="Times New Roman"/>
        </w:rPr>
        <w:br/>
        <w:t>2. О досрочном прекращении полномочий членов Сове</w:t>
      </w:r>
      <w:r>
        <w:rPr>
          <w:rFonts w:eastAsia="Times New Roman"/>
        </w:rPr>
        <w:t xml:space="preserve">та директоров ПАО «Россети Московский регион».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</w:p>
    <w:p w:rsidR="00000000" w:rsidRDefault="00550D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</w:t>
      </w:r>
      <w:r>
        <w:t xml:space="preserve">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 </w:t>
      </w:r>
    </w:p>
    <w:p w:rsidR="00000000" w:rsidRDefault="00550DB7">
      <w:pPr>
        <w:pStyle w:val="a3"/>
      </w:pPr>
      <w:r>
        <w:t>4.2 Информация о созыве общего собрания акционеров эмитента</w:t>
      </w:r>
    </w:p>
    <w:p w:rsidR="00000000" w:rsidRDefault="00550D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550D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550DB7">
      <w:pPr>
        <w:rPr>
          <w:rFonts w:eastAsia="Times New Roman"/>
        </w:rPr>
      </w:pPr>
      <w:r>
        <w:rPr>
          <w:rFonts w:eastAsia="Times New Roman"/>
        </w:rPr>
        <w:br/>
      </w:r>
    </w:p>
    <w:p w:rsidR="00550DB7" w:rsidRDefault="00550D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25F"/>
    <w:rsid w:val="0033725F"/>
    <w:rsid w:val="0055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CC284-A116-435C-B588-9DB04A7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323ef638a944cba3ff49294724f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2022-11-15T04:23:00Z</dcterms:created>
  <dcterms:modified xsi:type="dcterms:W3CDTF">2022-11-15T04:23:00Z</dcterms:modified>
</cp:coreProperties>
</file>